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C160C" w14:textId="118D1513" w:rsidR="003704A0" w:rsidRPr="007421E8" w:rsidRDefault="003704A0" w:rsidP="003704A0">
      <w:pPr>
        <w:pStyle w:val="a3"/>
        <w:jc w:val="center"/>
        <w:rPr>
          <w:rFonts w:ascii="Times New Roman" w:hAnsi="Times New Roman"/>
          <w:b/>
          <w:sz w:val="24"/>
          <w:szCs w:val="24"/>
          <w:lang w:val="en-US"/>
        </w:rPr>
      </w:pPr>
      <w:r w:rsidRPr="006D6F1D">
        <w:rPr>
          <w:rFonts w:ascii="Times New Roman" w:hAnsi="Times New Roman"/>
          <w:b/>
          <w:sz w:val="24"/>
          <w:szCs w:val="24"/>
        </w:rPr>
        <w:t>Техническое задание</w:t>
      </w:r>
      <w:r w:rsidR="007421E8">
        <w:rPr>
          <w:rFonts w:ascii="Times New Roman" w:hAnsi="Times New Roman"/>
          <w:b/>
          <w:sz w:val="24"/>
          <w:szCs w:val="24"/>
          <w:lang w:val="en-US"/>
        </w:rPr>
        <w:t xml:space="preserve"> </w:t>
      </w:r>
    </w:p>
    <w:p w14:paraId="4BA6B37C" w14:textId="77777777" w:rsidR="003704A0" w:rsidRPr="006D6F1D" w:rsidRDefault="003704A0" w:rsidP="003704A0">
      <w:pPr>
        <w:pStyle w:val="a3"/>
        <w:jc w:val="center"/>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3704A0" w:rsidRPr="006D6F1D" w14:paraId="0CFF9481" w14:textId="77777777" w:rsidTr="00EA14B3">
        <w:tc>
          <w:tcPr>
            <w:tcW w:w="3539" w:type="dxa"/>
            <w:hideMark/>
          </w:tcPr>
          <w:p w14:paraId="55406FE4" w14:textId="77777777" w:rsidR="003704A0" w:rsidRPr="006D6F1D" w:rsidRDefault="003704A0" w:rsidP="00EA14B3">
            <w:pPr>
              <w:pStyle w:val="a3"/>
              <w:spacing w:after="240"/>
              <w:rPr>
                <w:rFonts w:ascii="Times New Roman" w:hAnsi="Times New Roman"/>
                <w:b/>
                <w:sz w:val="24"/>
                <w:szCs w:val="24"/>
              </w:rPr>
            </w:pPr>
            <w:r w:rsidRPr="006D6F1D">
              <w:rPr>
                <w:rFonts w:ascii="Times New Roman" w:hAnsi="Times New Roman"/>
                <w:b/>
                <w:sz w:val="24"/>
                <w:szCs w:val="24"/>
              </w:rPr>
              <w:t>Позиция:</w:t>
            </w:r>
          </w:p>
        </w:tc>
        <w:tc>
          <w:tcPr>
            <w:tcW w:w="5806" w:type="dxa"/>
            <w:hideMark/>
          </w:tcPr>
          <w:p w14:paraId="3118CC04" w14:textId="08CDDAD1" w:rsidR="00F7288A" w:rsidRPr="00627EEC" w:rsidRDefault="007E4666" w:rsidP="00F7288A">
            <w:pPr>
              <w:spacing w:after="0" w:line="240" w:lineRule="auto"/>
              <w:jc w:val="both"/>
              <w:rPr>
                <w:rFonts w:ascii="Times New Roman" w:hAnsi="Times New Roman"/>
                <w:bCs/>
                <w:sz w:val="24"/>
                <w:szCs w:val="24"/>
              </w:rPr>
            </w:pPr>
            <w:r>
              <w:rPr>
                <w:rFonts w:ascii="Times New Roman" w:hAnsi="Times New Roman"/>
                <w:bCs/>
                <w:sz w:val="24"/>
                <w:szCs w:val="24"/>
              </w:rPr>
              <w:t>Национальный</w:t>
            </w:r>
            <w:r w:rsidR="003704A0" w:rsidRPr="006D6F1D">
              <w:rPr>
                <w:rFonts w:ascii="Times New Roman" w:hAnsi="Times New Roman"/>
                <w:bCs/>
                <w:sz w:val="24"/>
                <w:szCs w:val="24"/>
              </w:rPr>
              <w:t xml:space="preserve"> консультант по </w:t>
            </w:r>
            <w:r w:rsidR="00C04224">
              <w:rPr>
                <w:rFonts w:ascii="Times New Roman" w:hAnsi="Times New Roman"/>
                <w:bCs/>
                <w:sz w:val="24"/>
                <w:szCs w:val="24"/>
              </w:rPr>
              <w:t>батиметрической съемке</w:t>
            </w:r>
            <w:r w:rsidR="00F7288A">
              <w:rPr>
                <w:rFonts w:ascii="Times New Roman" w:hAnsi="Times New Roman"/>
                <w:bCs/>
                <w:sz w:val="24"/>
                <w:szCs w:val="24"/>
                <w:lang w:val="en-US"/>
              </w:rPr>
              <w:t xml:space="preserve"> </w:t>
            </w:r>
            <w:r w:rsidR="00F7288A" w:rsidRPr="00627EEC">
              <w:rPr>
                <w:rFonts w:ascii="Times New Roman" w:eastAsia="Arial" w:hAnsi="Times New Roman"/>
                <w:sz w:val="24"/>
                <w:szCs w:val="24"/>
              </w:rPr>
              <w:t>по прогнозному моделированию наполнения и прорыва моренных озер</w:t>
            </w:r>
          </w:p>
          <w:p w14:paraId="5CEF8176" w14:textId="77777777" w:rsidR="001D2765" w:rsidRPr="000F5716" w:rsidRDefault="001D2765" w:rsidP="001D2765">
            <w:pPr>
              <w:spacing w:after="0" w:line="240" w:lineRule="auto"/>
              <w:jc w:val="both"/>
              <w:rPr>
                <w:rFonts w:ascii="Times New Roman" w:hAnsi="Times New Roman"/>
                <w:bCs/>
                <w:sz w:val="24"/>
                <w:szCs w:val="24"/>
              </w:rPr>
            </w:pPr>
            <w:r>
              <w:rPr>
                <w:rFonts w:ascii="Times New Roman" w:eastAsia="Arial" w:hAnsi="Times New Roman"/>
                <w:sz w:val="24"/>
                <w:szCs w:val="24"/>
              </w:rPr>
              <w:t>(далее – Исполнитель)</w:t>
            </w:r>
          </w:p>
          <w:p w14:paraId="49D59BDA" w14:textId="77777777" w:rsidR="003704A0" w:rsidRPr="006D6F1D" w:rsidRDefault="003704A0" w:rsidP="003704A0">
            <w:pPr>
              <w:spacing w:after="0" w:line="240" w:lineRule="auto"/>
              <w:jc w:val="both"/>
              <w:rPr>
                <w:rFonts w:ascii="Times New Roman" w:hAnsi="Times New Roman"/>
                <w:bCs/>
                <w:sz w:val="24"/>
                <w:szCs w:val="24"/>
              </w:rPr>
            </w:pPr>
          </w:p>
          <w:p w14:paraId="22C8D0D1" w14:textId="77777777" w:rsidR="003704A0" w:rsidRPr="006D6F1D" w:rsidRDefault="003704A0" w:rsidP="00EA14B3">
            <w:pPr>
              <w:pStyle w:val="a3"/>
              <w:spacing w:after="240"/>
              <w:jc w:val="both"/>
              <w:rPr>
                <w:rFonts w:ascii="Times New Roman" w:hAnsi="Times New Roman"/>
                <w:bCs/>
                <w:sz w:val="24"/>
                <w:szCs w:val="24"/>
              </w:rPr>
            </w:pPr>
          </w:p>
        </w:tc>
      </w:tr>
      <w:tr w:rsidR="003704A0" w:rsidRPr="006D6F1D" w14:paraId="4AEFA05C" w14:textId="77777777" w:rsidTr="00EA14B3">
        <w:tc>
          <w:tcPr>
            <w:tcW w:w="3539" w:type="dxa"/>
            <w:hideMark/>
          </w:tcPr>
          <w:p w14:paraId="43F0E3A4" w14:textId="77777777" w:rsidR="003704A0" w:rsidRPr="006D6F1D" w:rsidRDefault="003704A0" w:rsidP="00EA14B3">
            <w:pPr>
              <w:pStyle w:val="a3"/>
              <w:spacing w:after="240"/>
              <w:rPr>
                <w:rFonts w:ascii="Times New Roman" w:hAnsi="Times New Roman"/>
                <w:b/>
                <w:sz w:val="24"/>
                <w:szCs w:val="24"/>
              </w:rPr>
            </w:pPr>
            <w:r w:rsidRPr="006D6F1D">
              <w:rPr>
                <w:rFonts w:ascii="Times New Roman" w:hAnsi="Times New Roman"/>
                <w:b/>
                <w:sz w:val="24"/>
                <w:szCs w:val="24"/>
              </w:rPr>
              <w:t>Название проекта:</w:t>
            </w:r>
          </w:p>
        </w:tc>
        <w:tc>
          <w:tcPr>
            <w:tcW w:w="5806" w:type="dxa"/>
            <w:hideMark/>
          </w:tcPr>
          <w:p w14:paraId="0B59EF0F" w14:textId="77777777" w:rsidR="003704A0" w:rsidRPr="006D6F1D" w:rsidRDefault="003704A0" w:rsidP="00EA14B3">
            <w:pPr>
              <w:pStyle w:val="a3"/>
              <w:spacing w:after="240"/>
              <w:jc w:val="both"/>
              <w:rPr>
                <w:rFonts w:ascii="Times New Roman" w:hAnsi="Times New Roman"/>
                <w:bCs/>
                <w:sz w:val="24"/>
                <w:szCs w:val="24"/>
              </w:rPr>
            </w:pPr>
            <w:r w:rsidRPr="006D6F1D">
              <w:rPr>
                <w:rFonts w:ascii="Times New Roman" w:hAnsi="Times New Roman"/>
                <w:sz w:val="24"/>
                <w:szCs w:val="24"/>
              </w:rPr>
              <w:t>Дальнейшее укрепление потенциала Казахстана в области программирования, институциональная поддержка расширения прямого доступа к ЗКФ и развитие системы «зеленых» финансов</w:t>
            </w:r>
          </w:p>
          <w:p w14:paraId="1434DC2F" w14:textId="77777777" w:rsidR="003704A0" w:rsidRPr="006D6F1D" w:rsidRDefault="003704A0" w:rsidP="00EA14B3">
            <w:pPr>
              <w:pStyle w:val="a3"/>
              <w:spacing w:after="240"/>
              <w:jc w:val="both"/>
              <w:rPr>
                <w:rFonts w:ascii="Times New Roman" w:hAnsi="Times New Roman"/>
                <w:bCs/>
                <w:sz w:val="24"/>
                <w:szCs w:val="24"/>
              </w:rPr>
            </w:pPr>
          </w:p>
        </w:tc>
      </w:tr>
      <w:tr w:rsidR="003704A0" w:rsidRPr="006D6F1D" w14:paraId="77C61CC6" w14:textId="77777777" w:rsidTr="00EA14B3">
        <w:tc>
          <w:tcPr>
            <w:tcW w:w="3539" w:type="dxa"/>
            <w:hideMark/>
          </w:tcPr>
          <w:p w14:paraId="65E7C67B" w14:textId="50DF60A2" w:rsidR="003704A0" w:rsidRPr="006D6F1D" w:rsidRDefault="003704A0" w:rsidP="00EA14B3">
            <w:pPr>
              <w:pStyle w:val="a3"/>
              <w:spacing w:after="240"/>
              <w:rPr>
                <w:rFonts w:ascii="Times New Roman" w:hAnsi="Times New Roman"/>
                <w:b/>
                <w:sz w:val="24"/>
                <w:szCs w:val="24"/>
              </w:rPr>
            </w:pPr>
            <w:r w:rsidRPr="006D6F1D">
              <w:rPr>
                <w:rFonts w:ascii="Times New Roman" w:hAnsi="Times New Roman"/>
                <w:b/>
                <w:sz w:val="24"/>
                <w:szCs w:val="24"/>
              </w:rPr>
              <w:t xml:space="preserve">Тип </w:t>
            </w:r>
            <w:r w:rsidR="003F525E">
              <w:rPr>
                <w:rFonts w:ascii="Times New Roman" w:hAnsi="Times New Roman"/>
                <w:b/>
                <w:sz w:val="24"/>
                <w:szCs w:val="24"/>
              </w:rPr>
              <w:t>договора</w:t>
            </w:r>
            <w:r w:rsidRPr="006D6F1D">
              <w:rPr>
                <w:rFonts w:ascii="Times New Roman" w:hAnsi="Times New Roman"/>
                <w:b/>
                <w:sz w:val="24"/>
                <w:szCs w:val="24"/>
              </w:rPr>
              <w:t>:</w:t>
            </w:r>
          </w:p>
        </w:tc>
        <w:tc>
          <w:tcPr>
            <w:tcW w:w="5806" w:type="dxa"/>
            <w:hideMark/>
          </w:tcPr>
          <w:p w14:paraId="07B64D74" w14:textId="77777777" w:rsidR="003704A0" w:rsidRPr="006D6F1D" w:rsidRDefault="003704A0" w:rsidP="00EA14B3">
            <w:pPr>
              <w:pStyle w:val="a3"/>
              <w:spacing w:after="240"/>
              <w:rPr>
                <w:rFonts w:ascii="Times New Roman" w:hAnsi="Times New Roman"/>
                <w:b/>
                <w:sz w:val="24"/>
                <w:szCs w:val="24"/>
              </w:rPr>
            </w:pPr>
            <w:r w:rsidRPr="006D6F1D">
              <w:rPr>
                <w:rFonts w:ascii="Times New Roman" w:hAnsi="Times New Roman"/>
                <w:sz w:val="24"/>
                <w:szCs w:val="24"/>
              </w:rPr>
              <w:t>Договор о возмездном оказании услуг (ДВОУ)</w:t>
            </w:r>
          </w:p>
        </w:tc>
      </w:tr>
      <w:tr w:rsidR="003704A0" w:rsidRPr="006D6F1D" w14:paraId="4C0B0AE1" w14:textId="77777777" w:rsidTr="00EA14B3">
        <w:tc>
          <w:tcPr>
            <w:tcW w:w="3539" w:type="dxa"/>
            <w:hideMark/>
          </w:tcPr>
          <w:p w14:paraId="064ADCA2" w14:textId="7679EB63" w:rsidR="003704A0" w:rsidRPr="006D6F1D" w:rsidRDefault="003704A0" w:rsidP="00EA14B3">
            <w:pPr>
              <w:pStyle w:val="a3"/>
              <w:spacing w:after="240"/>
              <w:rPr>
                <w:rFonts w:ascii="Times New Roman" w:hAnsi="Times New Roman"/>
                <w:b/>
                <w:sz w:val="24"/>
                <w:szCs w:val="24"/>
              </w:rPr>
            </w:pPr>
            <w:r w:rsidRPr="006D6F1D">
              <w:rPr>
                <w:rFonts w:ascii="Times New Roman" w:hAnsi="Times New Roman"/>
                <w:b/>
                <w:sz w:val="24"/>
                <w:szCs w:val="24"/>
              </w:rPr>
              <w:t xml:space="preserve">Место </w:t>
            </w:r>
            <w:r w:rsidR="003F525E">
              <w:rPr>
                <w:rFonts w:ascii="Times New Roman" w:hAnsi="Times New Roman"/>
                <w:b/>
                <w:sz w:val="24"/>
                <w:szCs w:val="24"/>
              </w:rPr>
              <w:t>оказания услуг</w:t>
            </w:r>
            <w:r w:rsidRPr="006D6F1D">
              <w:rPr>
                <w:rFonts w:ascii="Times New Roman" w:hAnsi="Times New Roman"/>
                <w:b/>
                <w:sz w:val="24"/>
                <w:szCs w:val="24"/>
              </w:rPr>
              <w:t>:</w:t>
            </w:r>
          </w:p>
        </w:tc>
        <w:tc>
          <w:tcPr>
            <w:tcW w:w="5806" w:type="dxa"/>
            <w:hideMark/>
          </w:tcPr>
          <w:p w14:paraId="00FEDA58" w14:textId="59BCE577" w:rsidR="003704A0" w:rsidRPr="00CA222E" w:rsidRDefault="00ED08C8" w:rsidP="00ED08C8">
            <w:pPr>
              <w:pStyle w:val="a3"/>
              <w:spacing w:after="240"/>
              <w:jc w:val="both"/>
              <w:rPr>
                <w:rFonts w:ascii="Times New Roman" w:hAnsi="Times New Roman"/>
                <w:sz w:val="24"/>
                <w:szCs w:val="24"/>
              </w:rPr>
            </w:pPr>
            <w:r w:rsidRPr="006D6F1D">
              <w:rPr>
                <w:rFonts w:ascii="Times New Roman" w:hAnsi="Times New Roman"/>
                <w:sz w:val="24"/>
                <w:szCs w:val="24"/>
              </w:rPr>
              <w:t>По месту нахождения</w:t>
            </w:r>
            <w:r w:rsidR="001D2765">
              <w:rPr>
                <w:rFonts w:ascii="Times New Roman" w:hAnsi="Times New Roman"/>
                <w:sz w:val="24"/>
                <w:szCs w:val="24"/>
              </w:rPr>
              <w:t xml:space="preserve"> Исполнителя</w:t>
            </w:r>
            <w:r w:rsidR="00C834E2">
              <w:rPr>
                <w:rFonts w:ascii="Times New Roman" w:hAnsi="Times New Roman"/>
                <w:sz w:val="24"/>
                <w:szCs w:val="24"/>
              </w:rPr>
              <w:t>.</w:t>
            </w:r>
            <w:r w:rsidR="001D2765">
              <w:rPr>
                <w:rFonts w:ascii="Times New Roman" w:hAnsi="Times New Roman"/>
                <w:sz w:val="24"/>
                <w:szCs w:val="24"/>
              </w:rPr>
              <w:t xml:space="preserve"> Командировка в город Алматы. </w:t>
            </w:r>
          </w:p>
        </w:tc>
      </w:tr>
    </w:tbl>
    <w:p w14:paraId="6DA65E62" w14:textId="77777777" w:rsidR="001D2765" w:rsidRPr="000F5716" w:rsidRDefault="001D2765" w:rsidP="001D2765">
      <w:pPr>
        <w:spacing w:after="120" w:line="240" w:lineRule="auto"/>
        <w:ind w:firstLine="708"/>
        <w:jc w:val="both"/>
        <w:rPr>
          <w:rFonts w:ascii="Times New Roman" w:hAnsi="Times New Roman"/>
          <w:b/>
          <w:sz w:val="24"/>
          <w:szCs w:val="24"/>
        </w:rPr>
      </w:pPr>
      <w:r w:rsidRPr="000F5716">
        <w:rPr>
          <w:rFonts w:ascii="Times New Roman" w:hAnsi="Times New Roman"/>
          <w:b/>
          <w:sz w:val="24"/>
          <w:szCs w:val="24"/>
        </w:rPr>
        <w:t>Введение:</w:t>
      </w:r>
    </w:p>
    <w:p w14:paraId="227FD462" w14:textId="77777777" w:rsidR="001D2765" w:rsidRPr="000F5716" w:rsidRDefault="001D2765" w:rsidP="001D2765">
      <w:pPr>
        <w:pStyle w:val="Default"/>
        <w:spacing w:after="120"/>
        <w:ind w:firstLine="708"/>
        <w:jc w:val="both"/>
        <w:rPr>
          <w:bCs/>
          <w:color w:val="auto"/>
          <w:lang w:eastAsia="en-US"/>
        </w:rPr>
      </w:pPr>
      <w:r>
        <w:rPr>
          <w:bCs/>
          <w:color w:val="auto"/>
          <w:lang w:val="kk-KZ" w:eastAsia="en-US"/>
        </w:rPr>
        <w:t>НАО «</w:t>
      </w:r>
      <w:r w:rsidRPr="000F5716">
        <w:rPr>
          <w:bCs/>
          <w:color w:val="auto"/>
          <w:lang w:val="kk-KZ" w:eastAsia="en-US"/>
        </w:rPr>
        <w:t>Международный центр зеленых технологий и инвестиционных проектов</w:t>
      </w:r>
      <w:r>
        <w:rPr>
          <w:bCs/>
          <w:color w:val="auto"/>
          <w:lang w:val="kk-KZ" w:eastAsia="en-US"/>
        </w:rPr>
        <w:t xml:space="preserve">» </w:t>
      </w:r>
      <w:r w:rsidRPr="000F5716">
        <w:rPr>
          <w:bCs/>
          <w:color w:val="auto"/>
          <w:lang w:val="kk-KZ" w:eastAsia="en-US"/>
        </w:rPr>
        <w:t>в 2022 году был определен Министерством экологии и природных ресурсов Республики Казахстан</w:t>
      </w:r>
      <w:r>
        <w:rPr>
          <w:bCs/>
          <w:color w:val="auto"/>
          <w:lang w:val="kk-KZ" w:eastAsia="en-US"/>
        </w:rPr>
        <w:t xml:space="preserve"> </w:t>
      </w:r>
      <w:r w:rsidRPr="000F5716">
        <w:rPr>
          <w:bCs/>
          <w:color w:val="auto"/>
          <w:lang w:val="kk-KZ" w:eastAsia="en-US"/>
        </w:rPr>
        <w:t xml:space="preserve">Национальным исполнительным агентством по проекту </w:t>
      </w:r>
      <w:r w:rsidRPr="000F5716">
        <w:rPr>
          <w:bCs/>
          <w:color w:val="auto"/>
          <w:lang w:val="en-US" w:eastAsia="en-US"/>
        </w:rPr>
        <w:t>Readiness</w:t>
      </w:r>
      <w:r w:rsidRPr="000F5716">
        <w:rPr>
          <w:bCs/>
          <w:color w:val="auto"/>
          <w:lang w:eastAsia="en-US"/>
        </w:rPr>
        <w:t xml:space="preserve"> «</w:t>
      </w:r>
      <w:r w:rsidRPr="000F5716">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0F5716">
        <w:rPr>
          <w:bCs/>
          <w:color w:val="auto"/>
          <w:lang w:eastAsia="en-US"/>
        </w:rPr>
        <w:t>.</w:t>
      </w:r>
    </w:p>
    <w:p w14:paraId="1D0373F8" w14:textId="77777777" w:rsidR="001D2765" w:rsidRPr="000F5716" w:rsidRDefault="001D2765" w:rsidP="001D2765">
      <w:pPr>
        <w:pStyle w:val="Default"/>
        <w:spacing w:after="120"/>
        <w:ind w:firstLine="708"/>
        <w:jc w:val="both"/>
        <w:rPr>
          <w:bCs/>
          <w:color w:val="auto"/>
          <w:lang w:val="kk-KZ" w:eastAsia="en-US"/>
        </w:rPr>
      </w:pPr>
      <w:r w:rsidRPr="000F5716">
        <w:rPr>
          <w:bCs/>
          <w:color w:val="auto"/>
          <w:lang w:val="kk-KZ" w:eastAsia="en-US"/>
        </w:rPr>
        <w:t>Проект Readiness реализуется совместно с Управление ООН по обслуживанию проектов (UNOPS).</w:t>
      </w:r>
    </w:p>
    <w:p w14:paraId="2884A5B2" w14:textId="77777777" w:rsidR="001D2765" w:rsidRPr="000F5716" w:rsidRDefault="001D2765" w:rsidP="001D2765">
      <w:pPr>
        <w:pStyle w:val="Default"/>
        <w:spacing w:after="120"/>
        <w:ind w:firstLine="708"/>
        <w:jc w:val="both"/>
        <w:rPr>
          <w:bCs/>
          <w:color w:val="auto"/>
          <w:lang w:val="kk-KZ" w:eastAsia="en-US"/>
        </w:rPr>
      </w:pPr>
      <w:r w:rsidRPr="000F5716">
        <w:rPr>
          <w:bCs/>
          <w:color w:val="auto"/>
          <w:lang w:val="kk-KZ" w:eastAsia="en-US"/>
        </w:rPr>
        <w:t xml:space="preserve">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w:t>
      </w:r>
      <w:r>
        <w:rPr>
          <w:bCs/>
          <w:color w:val="auto"/>
          <w:lang w:val="kk-KZ" w:eastAsia="en-US"/>
        </w:rPr>
        <w:t xml:space="preserve"> Национального </w:t>
      </w:r>
      <w:r w:rsidRPr="000F5716">
        <w:rPr>
          <w:bCs/>
          <w:color w:val="auto"/>
          <w:lang w:val="kk-KZ" w:eastAsia="en-US"/>
        </w:rPr>
        <w:t>У</w:t>
      </w:r>
      <w:r>
        <w:rPr>
          <w:bCs/>
          <w:color w:val="auto"/>
          <w:lang w:val="kk-KZ" w:eastAsia="en-US"/>
        </w:rPr>
        <w:t xml:space="preserve">полдномоченного </w:t>
      </w:r>
      <w:r w:rsidRPr="000F5716">
        <w:rPr>
          <w:bCs/>
          <w:color w:val="auto"/>
          <w:lang w:val="kk-KZ" w:eastAsia="en-US"/>
        </w:rPr>
        <w:t>О</w:t>
      </w:r>
      <w:r>
        <w:rPr>
          <w:bCs/>
          <w:color w:val="auto"/>
          <w:lang w:val="kk-KZ" w:eastAsia="en-US"/>
        </w:rPr>
        <w:t>ргана (далее - НУО)</w:t>
      </w:r>
      <w:r w:rsidRPr="000F5716">
        <w:rPr>
          <w:bCs/>
          <w:color w:val="auto"/>
          <w:lang w:val="kk-KZ" w:eastAsia="en-US"/>
        </w:rPr>
        <w:t xml:space="preserve">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03D564C6" w14:textId="77777777" w:rsidR="001D2765" w:rsidRPr="000F5716" w:rsidRDefault="001D2765" w:rsidP="001D2765">
      <w:pPr>
        <w:pStyle w:val="Default"/>
        <w:spacing w:after="120"/>
        <w:ind w:firstLine="708"/>
        <w:jc w:val="both"/>
        <w:rPr>
          <w:iCs/>
          <w:lang w:val="kk-KZ"/>
        </w:rPr>
      </w:pPr>
      <w:r w:rsidRPr="000F5716">
        <w:rPr>
          <w:iCs/>
          <w:lang w:val="kk-KZ"/>
        </w:rPr>
        <w:t>По проекту Readiness предусмотрено пять задач:</w:t>
      </w:r>
    </w:p>
    <w:p w14:paraId="2C87C1DE" w14:textId="77777777" w:rsidR="001D2765" w:rsidRPr="000F5716" w:rsidRDefault="001D2765" w:rsidP="001D2765">
      <w:pPr>
        <w:pStyle w:val="a3"/>
        <w:spacing w:before="120"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Задача 1. </w:t>
      </w:r>
      <w:r w:rsidRPr="000F5716">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0F5716">
        <w:rPr>
          <w:rFonts w:ascii="Times New Roman" w:hAnsi="Times New Roman"/>
          <w:iCs/>
          <w:sz w:val="24"/>
          <w:szCs w:val="24"/>
        </w:rPr>
        <w:t>.</w:t>
      </w:r>
    </w:p>
    <w:p w14:paraId="6F25357E" w14:textId="77777777" w:rsidR="001D2765" w:rsidRPr="000F5716" w:rsidRDefault="001D2765" w:rsidP="001D2765">
      <w:pPr>
        <w:pStyle w:val="a3"/>
        <w:spacing w:after="120"/>
        <w:ind w:left="1134" w:hanging="1134"/>
        <w:jc w:val="both"/>
        <w:rPr>
          <w:rFonts w:ascii="Times New Roman" w:hAnsi="Times New Roman"/>
          <w:b/>
          <w:bCs/>
          <w:iCs/>
          <w:sz w:val="24"/>
          <w:szCs w:val="24"/>
        </w:rPr>
      </w:pPr>
      <w:r w:rsidRPr="000F5716">
        <w:rPr>
          <w:rFonts w:ascii="Times New Roman" w:hAnsi="Times New Roman"/>
          <w:b/>
          <w:bCs/>
          <w:iCs/>
          <w:sz w:val="24"/>
          <w:szCs w:val="24"/>
          <w:lang w:val="kk-KZ"/>
        </w:rPr>
        <w:t xml:space="preserve">Задача 2. </w:t>
      </w:r>
      <w:r w:rsidRPr="000F5716">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0F5716">
        <w:rPr>
          <w:rFonts w:ascii="Times New Roman" w:hAnsi="Times New Roman"/>
          <w:iCs/>
          <w:sz w:val="24"/>
          <w:szCs w:val="24"/>
        </w:rPr>
        <w:t>.</w:t>
      </w:r>
    </w:p>
    <w:p w14:paraId="0182066F" w14:textId="77777777" w:rsidR="001D2765" w:rsidRPr="000F5716" w:rsidRDefault="001D2765" w:rsidP="001D2765">
      <w:pPr>
        <w:pStyle w:val="a3"/>
        <w:spacing w:after="120"/>
        <w:ind w:left="1134" w:hanging="1134"/>
        <w:jc w:val="both"/>
        <w:rPr>
          <w:rFonts w:ascii="Times New Roman" w:hAnsi="Times New Roman"/>
          <w:iCs/>
          <w:sz w:val="24"/>
          <w:szCs w:val="24"/>
        </w:rPr>
      </w:pPr>
      <w:r w:rsidRPr="000F5716">
        <w:rPr>
          <w:rFonts w:ascii="Times New Roman" w:hAnsi="Times New Roman"/>
          <w:b/>
          <w:bCs/>
          <w:iCs/>
          <w:sz w:val="24"/>
          <w:szCs w:val="24"/>
          <w:lang w:val="kk-KZ"/>
        </w:rPr>
        <w:t xml:space="preserve"> Задача 3. </w:t>
      </w:r>
      <w:r w:rsidRPr="000F5716">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0F5716">
        <w:rPr>
          <w:rFonts w:ascii="Times New Roman" w:hAnsi="Times New Roman"/>
          <w:iCs/>
          <w:sz w:val="24"/>
          <w:szCs w:val="24"/>
        </w:rPr>
        <w:t>.</w:t>
      </w:r>
    </w:p>
    <w:p w14:paraId="743D73EA" w14:textId="77777777" w:rsidR="001D2765" w:rsidRPr="000F5716" w:rsidRDefault="001D2765" w:rsidP="001D2765">
      <w:pPr>
        <w:pStyle w:val="a3"/>
        <w:spacing w:after="120"/>
        <w:ind w:left="1134" w:hanging="1134"/>
        <w:jc w:val="both"/>
        <w:rPr>
          <w:rFonts w:ascii="Times New Roman" w:hAnsi="Times New Roman"/>
          <w:b/>
          <w:bCs/>
          <w:iCs/>
          <w:sz w:val="24"/>
          <w:szCs w:val="24"/>
        </w:rPr>
      </w:pPr>
      <w:r w:rsidRPr="000F5716">
        <w:rPr>
          <w:rFonts w:ascii="Times New Roman" w:hAnsi="Times New Roman"/>
          <w:iCs/>
          <w:sz w:val="24"/>
          <w:szCs w:val="24"/>
          <w:lang w:val="kk-KZ"/>
        </w:rPr>
        <w:t> </w:t>
      </w:r>
      <w:r w:rsidRPr="000F5716">
        <w:rPr>
          <w:rFonts w:ascii="Times New Roman" w:hAnsi="Times New Roman"/>
          <w:b/>
          <w:bCs/>
          <w:iCs/>
          <w:sz w:val="24"/>
          <w:szCs w:val="24"/>
          <w:lang w:val="kk-KZ"/>
        </w:rPr>
        <w:t xml:space="preserve">Задача 4. </w:t>
      </w:r>
      <w:r w:rsidRPr="000F5716">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7494BC8F" w14:textId="77777777" w:rsidR="001D2765" w:rsidRPr="000F5716" w:rsidRDefault="001D2765" w:rsidP="001D2765">
      <w:pPr>
        <w:pStyle w:val="a3"/>
        <w:spacing w:after="120"/>
        <w:ind w:left="1134" w:hanging="1134"/>
        <w:jc w:val="both"/>
        <w:rPr>
          <w:rFonts w:ascii="Times New Roman" w:hAnsi="Times New Roman"/>
          <w:iCs/>
          <w:sz w:val="24"/>
          <w:szCs w:val="24"/>
          <w:lang w:val="kk-KZ"/>
        </w:rPr>
      </w:pPr>
      <w:r w:rsidRPr="000F5716">
        <w:rPr>
          <w:rFonts w:ascii="Times New Roman" w:hAnsi="Times New Roman"/>
          <w:b/>
          <w:bCs/>
          <w:iCs/>
          <w:sz w:val="24"/>
          <w:szCs w:val="24"/>
          <w:lang w:val="kk-KZ"/>
        </w:rPr>
        <w:lastRenderedPageBreak/>
        <w:t xml:space="preserve"> Задача 5. </w:t>
      </w:r>
      <w:r w:rsidRPr="000F5716">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0BEEA1A8" w14:textId="77777777" w:rsidR="007E4666" w:rsidRDefault="007E4666" w:rsidP="00E432F5">
      <w:pPr>
        <w:pStyle w:val="a3"/>
        <w:jc w:val="both"/>
        <w:rPr>
          <w:rFonts w:ascii="Times New Roman" w:hAnsi="Times New Roman"/>
          <w:b/>
          <w:bCs/>
          <w:iCs/>
          <w:sz w:val="24"/>
          <w:szCs w:val="24"/>
          <w:lang w:val="kk-KZ"/>
        </w:rPr>
      </w:pPr>
    </w:p>
    <w:p w14:paraId="4C7C423E" w14:textId="77777777" w:rsidR="007E4666" w:rsidRDefault="007E4666" w:rsidP="007E4666">
      <w:pPr>
        <w:pStyle w:val="a3"/>
        <w:jc w:val="both"/>
        <w:rPr>
          <w:rFonts w:ascii="Times New Roman" w:eastAsia="Arial" w:hAnsi="Times New Roman"/>
          <w:sz w:val="24"/>
          <w:szCs w:val="24"/>
        </w:rPr>
      </w:pPr>
      <w:r>
        <w:rPr>
          <w:rFonts w:ascii="Times New Roman" w:eastAsia="Arial" w:hAnsi="Times New Roman"/>
          <w:sz w:val="24"/>
          <w:szCs w:val="24"/>
        </w:rPr>
        <w:t>Р</w:t>
      </w:r>
      <w:r w:rsidRPr="00E01687">
        <w:rPr>
          <w:rFonts w:ascii="Times New Roman" w:eastAsia="Arial" w:hAnsi="Times New Roman"/>
          <w:sz w:val="24"/>
          <w:szCs w:val="24"/>
        </w:rPr>
        <w:t>азработк</w:t>
      </w:r>
      <w:r>
        <w:rPr>
          <w:rFonts w:ascii="Times New Roman" w:eastAsia="Arial" w:hAnsi="Times New Roman"/>
          <w:sz w:val="24"/>
          <w:szCs w:val="24"/>
        </w:rPr>
        <w:t>а</w:t>
      </w:r>
      <w:r w:rsidRPr="00E01687">
        <w:rPr>
          <w:rFonts w:ascii="Times New Roman" w:eastAsia="Arial" w:hAnsi="Times New Roman"/>
          <w:sz w:val="24"/>
          <w:szCs w:val="24"/>
        </w:rPr>
        <w:t xml:space="preserve"> системы мониторинга и дистанционного зондирования земли, а также подготовка отчета и рекомендаций по системе раннего предупреждения и прогнозирования в Казахстане</w:t>
      </w:r>
      <w:r>
        <w:rPr>
          <w:rFonts w:ascii="Times New Roman" w:eastAsia="Arial" w:hAnsi="Times New Roman"/>
          <w:sz w:val="24"/>
          <w:szCs w:val="24"/>
        </w:rPr>
        <w:t xml:space="preserve">. </w:t>
      </w:r>
    </w:p>
    <w:p w14:paraId="3F1A4FE5" w14:textId="77777777" w:rsidR="007E4666" w:rsidRDefault="007E4666" w:rsidP="00E432F5">
      <w:pPr>
        <w:pStyle w:val="a3"/>
        <w:jc w:val="both"/>
        <w:rPr>
          <w:rFonts w:ascii="Times New Roman" w:hAnsi="Times New Roman"/>
          <w:b/>
          <w:bCs/>
          <w:iCs/>
          <w:sz w:val="24"/>
          <w:szCs w:val="24"/>
          <w:lang w:val="kk-KZ"/>
        </w:rPr>
      </w:pPr>
    </w:p>
    <w:p w14:paraId="2A33EEBA" w14:textId="5CBC4E72" w:rsidR="00E432F5" w:rsidRPr="006D6F1D" w:rsidRDefault="00E432F5" w:rsidP="00E432F5">
      <w:pPr>
        <w:pStyle w:val="a3"/>
        <w:jc w:val="both"/>
        <w:rPr>
          <w:rFonts w:ascii="Times New Roman" w:hAnsi="Times New Roman"/>
          <w:b/>
          <w:bCs/>
          <w:iCs/>
          <w:sz w:val="24"/>
          <w:szCs w:val="24"/>
        </w:rPr>
      </w:pPr>
      <w:r w:rsidRPr="006D6F1D">
        <w:rPr>
          <w:rFonts w:ascii="Times New Roman" w:hAnsi="Times New Roman"/>
          <w:b/>
          <w:bCs/>
          <w:iCs/>
          <w:sz w:val="24"/>
          <w:szCs w:val="24"/>
          <w:lang w:val="kk-KZ"/>
        </w:rPr>
        <w:t>Цель</w:t>
      </w:r>
      <w:r w:rsidRPr="006D6F1D">
        <w:rPr>
          <w:rFonts w:ascii="Times New Roman" w:hAnsi="Times New Roman"/>
          <w:b/>
          <w:bCs/>
          <w:iCs/>
          <w:sz w:val="24"/>
          <w:szCs w:val="24"/>
        </w:rPr>
        <w:t xml:space="preserve">: </w:t>
      </w:r>
    </w:p>
    <w:p w14:paraId="255A14BD" w14:textId="77777777" w:rsidR="00E432F5" w:rsidRPr="006D6F1D" w:rsidRDefault="00E432F5" w:rsidP="00E432F5">
      <w:pPr>
        <w:pStyle w:val="a3"/>
        <w:jc w:val="both"/>
        <w:rPr>
          <w:rFonts w:ascii="Times New Roman" w:eastAsia="Arial" w:hAnsi="Times New Roman"/>
          <w:sz w:val="24"/>
          <w:szCs w:val="24"/>
        </w:rPr>
      </w:pPr>
      <w:r w:rsidRPr="006D6F1D">
        <w:rPr>
          <w:rFonts w:ascii="Times New Roman" w:eastAsia="Arial" w:hAnsi="Times New Roman"/>
          <w:sz w:val="24"/>
          <w:szCs w:val="24"/>
        </w:rPr>
        <w:t xml:space="preserve">Целью является усовершенствование системы прогнозирования стихийных бедствий, которая позволит получать информацию о возможности и силе надвигающихся угроз, в частности по прогнозному моделированию наполнения и прорыва моренных озер. </w:t>
      </w:r>
    </w:p>
    <w:p w14:paraId="0BDA4EDC" w14:textId="77777777" w:rsidR="00E432F5" w:rsidRPr="006D6F1D" w:rsidRDefault="00E432F5" w:rsidP="00E432F5">
      <w:pPr>
        <w:pStyle w:val="a3"/>
        <w:jc w:val="both"/>
        <w:rPr>
          <w:rFonts w:ascii="Times New Roman" w:eastAsia="Arial" w:hAnsi="Times New Roman"/>
          <w:sz w:val="24"/>
          <w:szCs w:val="24"/>
        </w:rPr>
      </w:pPr>
      <w:r w:rsidRPr="006D6F1D">
        <w:rPr>
          <w:rFonts w:ascii="Times New Roman" w:eastAsia="Arial" w:hAnsi="Times New Roman"/>
          <w:sz w:val="24"/>
          <w:szCs w:val="24"/>
        </w:rPr>
        <w:t>Данные модели будут использоваться для прогнозирования количества воды, поступающей в озеро из различных источников, таких как дождь, таяние снега или ледников, учитывая географию региона, климатические условия и другие факторы для прогнозирования вероятности прорыва морены, создающие озера.</w:t>
      </w:r>
    </w:p>
    <w:p w14:paraId="51100A3D" w14:textId="08EB0E10" w:rsidR="00ED08C8" w:rsidRPr="006D6F1D" w:rsidRDefault="00ED08C8" w:rsidP="00ED08C8">
      <w:pPr>
        <w:pStyle w:val="a3"/>
        <w:jc w:val="both"/>
        <w:rPr>
          <w:rFonts w:ascii="Times New Roman" w:eastAsia="Arial" w:hAnsi="Times New Roman"/>
          <w:sz w:val="24"/>
          <w:szCs w:val="24"/>
        </w:rPr>
      </w:pPr>
      <w:r w:rsidRPr="006D6F1D">
        <w:rPr>
          <w:rFonts w:ascii="Times New Roman" w:eastAsia="Arial" w:hAnsi="Times New Roman"/>
          <w:sz w:val="24"/>
          <w:szCs w:val="24"/>
        </w:rPr>
        <w:t>Моделирование будет проводиться в пилотном варианте на ключевом участке - Большое Алматинское озеро (</w:t>
      </w:r>
      <w:r w:rsidR="001D2765">
        <w:rPr>
          <w:rFonts w:ascii="Times New Roman" w:eastAsia="Arial" w:hAnsi="Times New Roman"/>
          <w:sz w:val="24"/>
          <w:szCs w:val="24"/>
        </w:rPr>
        <w:t xml:space="preserve">далее - </w:t>
      </w:r>
      <w:r w:rsidRPr="006D6F1D">
        <w:rPr>
          <w:rFonts w:ascii="Times New Roman" w:eastAsia="Arial" w:hAnsi="Times New Roman"/>
          <w:sz w:val="24"/>
          <w:szCs w:val="24"/>
        </w:rPr>
        <w:t>БАО).</w:t>
      </w:r>
    </w:p>
    <w:p w14:paraId="6F65A877" w14:textId="77777777" w:rsidR="00E432F5" w:rsidRPr="006D6F1D" w:rsidRDefault="00E432F5" w:rsidP="00E432F5">
      <w:pPr>
        <w:pStyle w:val="a3"/>
        <w:spacing w:after="120"/>
        <w:rPr>
          <w:rFonts w:ascii="Times New Roman" w:eastAsia="Times New Roman" w:hAnsi="Times New Roman"/>
          <w:b/>
          <w:sz w:val="24"/>
          <w:szCs w:val="24"/>
          <w:lang w:eastAsia="ru-RU"/>
        </w:rPr>
      </w:pPr>
    </w:p>
    <w:p w14:paraId="29FCC30F" w14:textId="77777777" w:rsidR="00E432F5" w:rsidRPr="006D6F1D" w:rsidRDefault="00E432F5" w:rsidP="00E432F5">
      <w:pPr>
        <w:pStyle w:val="a3"/>
        <w:spacing w:after="120"/>
        <w:rPr>
          <w:rFonts w:ascii="Times New Roman" w:eastAsia="Times New Roman" w:hAnsi="Times New Roman"/>
          <w:b/>
          <w:sz w:val="24"/>
          <w:szCs w:val="24"/>
          <w:lang w:eastAsia="ru-RU"/>
        </w:rPr>
      </w:pPr>
      <w:r w:rsidRPr="006D6F1D">
        <w:rPr>
          <w:rFonts w:ascii="Times New Roman" w:eastAsia="Times New Roman" w:hAnsi="Times New Roman"/>
          <w:b/>
          <w:sz w:val="24"/>
          <w:szCs w:val="24"/>
          <w:lang w:eastAsia="ru-RU"/>
        </w:rPr>
        <w:t xml:space="preserve">Объем работ: </w:t>
      </w:r>
      <w:bookmarkStart w:id="0" w:name="_Hlk129862416"/>
    </w:p>
    <w:bookmarkEnd w:id="0"/>
    <w:p w14:paraId="60D3EA98" w14:textId="77777777" w:rsidR="002D3E60" w:rsidRPr="006D6F1D" w:rsidRDefault="002D3E60" w:rsidP="002D3E60">
      <w:pPr>
        <w:pStyle w:val="a3"/>
        <w:numPr>
          <w:ilvl w:val="0"/>
          <w:numId w:val="11"/>
        </w:numPr>
        <w:jc w:val="both"/>
        <w:rPr>
          <w:rFonts w:ascii="Times New Roman" w:eastAsia="Times New Roman" w:hAnsi="Times New Roman"/>
          <w:bCs/>
          <w:sz w:val="24"/>
          <w:szCs w:val="24"/>
          <w:lang w:eastAsia="ru-RU"/>
        </w:rPr>
      </w:pPr>
      <w:r w:rsidRPr="006D6F1D">
        <w:rPr>
          <w:rFonts w:ascii="Times New Roman" w:eastAsia="Times New Roman" w:hAnsi="Times New Roman"/>
          <w:bCs/>
          <w:sz w:val="24"/>
          <w:szCs w:val="24"/>
          <w:lang w:eastAsia="ru-RU"/>
        </w:rPr>
        <w:t>Сбор</w:t>
      </w:r>
      <w:r w:rsidR="00C04224">
        <w:rPr>
          <w:rFonts w:ascii="Times New Roman" w:eastAsia="Times New Roman" w:hAnsi="Times New Roman"/>
          <w:bCs/>
          <w:sz w:val="24"/>
          <w:szCs w:val="24"/>
          <w:lang w:eastAsia="ru-RU"/>
        </w:rPr>
        <w:t>, систематизация</w:t>
      </w:r>
      <w:r w:rsidRPr="006D6F1D">
        <w:rPr>
          <w:rFonts w:ascii="Times New Roman" w:eastAsia="Times New Roman" w:hAnsi="Times New Roman"/>
          <w:bCs/>
          <w:sz w:val="24"/>
          <w:szCs w:val="24"/>
          <w:lang w:eastAsia="ru-RU"/>
        </w:rPr>
        <w:t xml:space="preserve"> исходных данных и камеральная обработка данных полевых съемочно-картографических</w:t>
      </w:r>
      <w:r w:rsidR="00C04224">
        <w:rPr>
          <w:rFonts w:ascii="Times New Roman" w:eastAsia="Times New Roman" w:hAnsi="Times New Roman"/>
          <w:bCs/>
          <w:sz w:val="24"/>
          <w:szCs w:val="24"/>
          <w:lang w:eastAsia="ru-RU"/>
        </w:rPr>
        <w:t>, батиметрических</w:t>
      </w:r>
      <w:r w:rsidRPr="006D6F1D">
        <w:rPr>
          <w:rFonts w:ascii="Times New Roman" w:eastAsia="Times New Roman" w:hAnsi="Times New Roman"/>
          <w:bCs/>
          <w:sz w:val="24"/>
          <w:szCs w:val="24"/>
          <w:lang w:eastAsia="ru-RU"/>
        </w:rPr>
        <w:t xml:space="preserve"> работ и обследований БАО</w:t>
      </w:r>
      <w:r w:rsidR="00C04224">
        <w:rPr>
          <w:rFonts w:ascii="Times New Roman" w:eastAsia="Times New Roman" w:hAnsi="Times New Roman"/>
          <w:bCs/>
          <w:sz w:val="24"/>
          <w:szCs w:val="24"/>
          <w:lang w:eastAsia="ru-RU"/>
        </w:rPr>
        <w:t>.</w:t>
      </w:r>
    </w:p>
    <w:p w14:paraId="3CDBA262" w14:textId="4217A937" w:rsidR="00F80226" w:rsidRPr="006D6F1D" w:rsidRDefault="00F80226" w:rsidP="00F80226">
      <w:pPr>
        <w:pStyle w:val="a3"/>
        <w:numPr>
          <w:ilvl w:val="0"/>
          <w:numId w:val="11"/>
        </w:numPr>
        <w:jc w:val="both"/>
        <w:rPr>
          <w:rFonts w:ascii="Times New Roman" w:eastAsia="Times New Roman" w:hAnsi="Times New Roman"/>
          <w:bCs/>
          <w:sz w:val="24"/>
          <w:szCs w:val="24"/>
          <w:lang w:eastAsia="ru-RU"/>
        </w:rPr>
      </w:pPr>
      <w:r w:rsidRPr="006D6F1D">
        <w:rPr>
          <w:rFonts w:ascii="Times New Roman" w:eastAsia="Times New Roman" w:hAnsi="Times New Roman"/>
          <w:bCs/>
          <w:sz w:val="24"/>
          <w:szCs w:val="24"/>
          <w:lang w:eastAsia="ru-RU"/>
        </w:rPr>
        <w:t>Адаптация цифровой модели рельефа (</w:t>
      </w:r>
      <w:r w:rsidR="001D2765">
        <w:rPr>
          <w:rFonts w:ascii="Times New Roman" w:eastAsia="Times New Roman" w:hAnsi="Times New Roman"/>
          <w:bCs/>
          <w:sz w:val="24"/>
          <w:szCs w:val="24"/>
          <w:lang w:eastAsia="ru-RU"/>
        </w:rPr>
        <w:t xml:space="preserve">далее - </w:t>
      </w:r>
      <w:r w:rsidRPr="006D6F1D">
        <w:rPr>
          <w:rFonts w:ascii="Times New Roman" w:eastAsia="Times New Roman" w:hAnsi="Times New Roman"/>
          <w:bCs/>
          <w:sz w:val="24"/>
          <w:szCs w:val="24"/>
          <w:lang w:eastAsia="ru-RU"/>
        </w:rPr>
        <w:t>ЦМР) дна моренного озера БАО на основе батиметрической съемки.</w:t>
      </w:r>
    </w:p>
    <w:p w14:paraId="50F16949" w14:textId="77777777" w:rsidR="002D3E60" w:rsidRPr="006D6F1D" w:rsidRDefault="00F80226" w:rsidP="00C04224">
      <w:pPr>
        <w:pStyle w:val="a3"/>
        <w:numPr>
          <w:ilvl w:val="0"/>
          <w:numId w:val="11"/>
        </w:numPr>
        <w:jc w:val="both"/>
        <w:rPr>
          <w:rFonts w:ascii="Times New Roman" w:eastAsia="Times New Roman" w:hAnsi="Times New Roman"/>
          <w:bCs/>
          <w:sz w:val="24"/>
          <w:szCs w:val="24"/>
          <w:lang w:eastAsia="ru-RU"/>
        </w:rPr>
      </w:pPr>
      <w:r w:rsidRPr="006D6F1D">
        <w:rPr>
          <w:rFonts w:ascii="Times New Roman" w:eastAsia="Times New Roman" w:hAnsi="Times New Roman"/>
          <w:bCs/>
          <w:sz w:val="24"/>
          <w:szCs w:val="24"/>
          <w:lang w:eastAsia="ru-RU"/>
        </w:rPr>
        <w:t>Расчет объема озера БАО по данным батиметрической съемки</w:t>
      </w:r>
      <w:r w:rsidR="00C04224">
        <w:rPr>
          <w:rFonts w:ascii="Times New Roman" w:eastAsia="Times New Roman" w:hAnsi="Times New Roman"/>
          <w:bCs/>
          <w:sz w:val="24"/>
          <w:szCs w:val="24"/>
          <w:lang w:eastAsia="ru-RU"/>
        </w:rPr>
        <w:t>.</w:t>
      </w:r>
      <w:r w:rsidRPr="006D6F1D">
        <w:rPr>
          <w:rFonts w:ascii="Times New Roman" w:eastAsia="Times New Roman" w:hAnsi="Times New Roman"/>
          <w:bCs/>
          <w:sz w:val="24"/>
          <w:szCs w:val="24"/>
          <w:lang w:eastAsia="ru-RU"/>
        </w:rPr>
        <w:t xml:space="preserve"> </w:t>
      </w:r>
    </w:p>
    <w:p w14:paraId="5860EDA2" w14:textId="304C1565" w:rsidR="00F80226" w:rsidRPr="006D6F1D" w:rsidRDefault="00F80226" w:rsidP="00F80226">
      <w:pPr>
        <w:pStyle w:val="a3"/>
        <w:numPr>
          <w:ilvl w:val="0"/>
          <w:numId w:val="11"/>
        </w:numPr>
        <w:jc w:val="both"/>
        <w:rPr>
          <w:rFonts w:ascii="Times New Roman" w:eastAsia="Times New Roman" w:hAnsi="Times New Roman"/>
          <w:bCs/>
          <w:sz w:val="24"/>
          <w:szCs w:val="24"/>
          <w:lang w:eastAsia="ru-RU"/>
        </w:rPr>
      </w:pPr>
      <w:r w:rsidRPr="006D6F1D">
        <w:rPr>
          <w:rFonts w:ascii="Times New Roman" w:eastAsia="Times New Roman" w:hAnsi="Times New Roman"/>
          <w:bCs/>
          <w:sz w:val="24"/>
          <w:szCs w:val="24"/>
          <w:lang w:eastAsia="ru-RU"/>
        </w:rPr>
        <w:t xml:space="preserve">Составление </w:t>
      </w:r>
      <w:r w:rsidR="00C04224">
        <w:rPr>
          <w:rFonts w:ascii="Times New Roman" w:eastAsia="Times New Roman" w:hAnsi="Times New Roman"/>
          <w:bCs/>
          <w:sz w:val="24"/>
          <w:szCs w:val="24"/>
          <w:lang w:eastAsia="ru-RU"/>
        </w:rPr>
        <w:t>схем</w:t>
      </w:r>
      <w:r w:rsidRPr="006D6F1D">
        <w:rPr>
          <w:rFonts w:ascii="Times New Roman" w:eastAsia="Times New Roman" w:hAnsi="Times New Roman"/>
          <w:bCs/>
          <w:sz w:val="24"/>
          <w:szCs w:val="24"/>
          <w:lang w:eastAsia="ru-RU"/>
        </w:rPr>
        <w:t>,</w:t>
      </w:r>
      <w:r w:rsidR="00F7288A">
        <w:rPr>
          <w:rFonts w:ascii="Times New Roman" w:eastAsia="Times New Roman" w:hAnsi="Times New Roman"/>
          <w:bCs/>
          <w:sz w:val="24"/>
          <w:szCs w:val="24"/>
          <w:lang w:val="en-US" w:eastAsia="ru-RU"/>
        </w:rPr>
        <w:t xml:space="preserve"> </w:t>
      </w:r>
      <w:r w:rsidR="00C04224">
        <w:rPr>
          <w:rFonts w:ascii="Times New Roman" w:eastAsia="Times New Roman" w:hAnsi="Times New Roman"/>
          <w:bCs/>
          <w:sz w:val="24"/>
          <w:szCs w:val="24"/>
          <w:lang w:eastAsia="ru-RU"/>
        </w:rPr>
        <w:t>карт,</w:t>
      </w:r>
      <w:r w:rsidRPr="006D6F1D">
        <w:rPr>
          <w:rFonts w:ascii="Times New Roman" w:eastAsia="Times New Roman" w:hAnsi="Times New Roman"/>
          <w:bCs/>
          <w:sz w:val="24"/>
          <w:szCs w:val="24"/>
          <w:lang w:eastAsia="ru-RU"/>
        </w:rPr>
        <w:t xml:space="preserve"> моделей моренного озера БАО </w:t>
      </w:r>
      <w:r w:rsidR="00C04224">
        <w:rPr>
          <w:rFonts w:ascii="Times New Roman" w:eastAsia="Times New Roman" w:hAnsi="Times New Roman"/>
          <w:bCs/>
          <w:sz w:val="24"/>
          <w:szCs w:val="24"/>
          <w:lang w:eastAsia="ru-RU"/>
        </w:rPr>
        <w:t>по итогам батиметрической съемки</w:t>
      </w:r>
      <w:r w:rsidRPr="006D6F1D">
        <w:rPr>
          <w:rFonts w:ascii="Times New Roman" w:eastAsia="Times New Roman" w:hAnsi="Times New Roman"/>
          <w:bCs/>
          <w:sz w:val="24"/>
          <w:szCs w:val="24"/>
          <w:lang w:eastAsia="ru-RU"/>
        </w:rPr>
        <w:t xml:space="preserve"> для размножения в печатной (полиграфической или компьютерной) форме и </w:t>
      </w:r>
      <w:r w:rsidR="00C04224">
        <w:rPr>
          <w:rFonts w:ascii="Times New Roman" w:eastAsia="Times New Roman" w:hAnsi="Times New Roman"/>
          <w:bCs/>
          <w:sz w:val="24"/>
          <w:szCs w:val="24"/>
          <w:lang w:eastAsia="ru-RU"/>
        </w:rPr>
        <w:t>векторном формате.</w:t>
      </w:r>
    </w:p>
    <w:p w14:paraId="19895112" w14:textId="77777777" w:rsidR="003704A0" w:rsidRPr="006D6F1D" w:rsidRDefault="003704A0" w:rsidP="003704A0">
      <w:pPr>
        <w:pStyle w:val="a3"/>
        <w:jc w:val="center"/>
        <w:rPr>
          <w:rFonts w:ascii="Times New Roman" w:hAnsi="Times New Roman"/>
          <w:b/>
          <w:sz w:val="24"/>
          <w:szCs w:val="24"/>
        </w:rPr>
      </w:pPr>
    </w:p>
    <w:p w14:paraId="43F7E49F" w14:textId="77777777" w:rsidR="003704A0" w:rsidRPr="006D6F1D" w:rsidRDefault="003704A0" w:rsidP="003704A0">
      <w:pPr>
        <w:pStyle w:val="a3"/>
        <w:jc w:val="center"/>
        <w:rPr>
          <w:rFonts w:ascii="Times New Roman" w:hAnsi="Times New Roman"/>
          <w:b/>
          <w:sz w:val="24"/>
          <w:szCs w:val="24"/>
        </w:rPr>
      </w:pPr>
    </w:p>
    <w:p w14:paraId="68D26351" w14:textId="00814F6F" w:rsidR="003704A0" w:rsidRPr="006D6F1D" w:rsidRDefault="001D2765" w:rsidP="003704A0">
      <w:pPr>
        <w:pStyle w:val="a3"/>
        <w:jc w:val="center"/>
        <w:rPr>
          <w:rFonts w:ascii="Times New Roman" w:hAnsi="Times New Roman"/>
          <w:b/>
          <w:sz w:val="24"/>
          <w:szCs w:val="24"/>
        </w:rPr>
      </w:pPr>
      <w:r w:rsidRPr="000F5716">
        <w:rPr>
          <w:rFonts w:ascii="Times New Roman" w:hAnsi="Times New Roman"/>
          <w:b/>
          <w:sz w:val="24"/>
          <w:szCs w:val="24"/>
        </w:rPr>
        <w:t>РЕЗУЛЬТАТЫ, СРОКИ</w:t>
      </w:r>
      <w:r>
        <w:rPr>
          <w:rFonts w:ascii="Times New Roman" w:hAnsi="Times New Roman"/>
          <w:b/>
          <w:sz w:val="24"/>
          <w:szCs w:val="24"/>
        </w:rPr>
        <w:t xml:space="preserve"> ИСПОЛНЕНИЯ УСЛУГ</w:t>
      </w:r>
    </w:p>
    <w:tbl>
      <w:tblPr>
        <w:tblW w:w="9101"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5"/>
        <w:gridCol w:w="5843"/>
        <w:gridCol w:w="2693"/>
      </w:tblGrid>
      <w:tr w:rsidR="003704A0" w:rsidRPr="006D6F1D" w14:paraId="74C675A9" w14:textId="77777777" w:rsidTr="003F2DA4">
        <w:tc>
          <w:tcPr>
            <w:tcW w:w="565" w:type="dxa"/>
            <w:tcBorders>
              <w:top w:val="single" w:sz="4" w:space="0" w:color="000000"/>
              <w:left w:val="single" w:sz="4" w:space="0" w:color="000000"/>
              <w:bottom w:val="single" w:sz="4" w:space="0" w:color="000000"/>
              <w:right w:val="single" w:sz="4" w:space="0" w:color="000000"/>
            </w:tcBorders>
            <w:hideMark/>
          </w:tcPr>
          <w:p w14:paraId="6A391A53" w14:textId="77777777" w:rsidR="003704A0" w:rsidRPr="006D6F1D" w:rsidRDefault="003704A0" w:rsidP="00EA14B3">
            <w:pPr>
              <w:pStyle w:val="a3"/>
              <w:jc w:val="center"/>
              <w:rPr>
                <w:rFonts w:ascii="Times New Roman" w:hAnsi="Times New Roman"/>
                <w:b/>
                <w:sz w:val="24"/>
                <w:szCs w:val="24"/>
              </w:rPr>
            </w:pPr>
            <w:r w:rsidRPr="006D6F1D">
              <w:rPr>
                <w:rFonts w:ascii="Times New Roman" w:hAnsi="Times New Roman"/>
                <w:b/>
                <w:sz w:val="24"/>
                <w:szCs w:val="24"/>
              </w:rPr>
              <w:t>№</w:t>
            </w:r>
          </w:p>
          <w:p w14:paraId="2BB3E4AE" w14:textId="77777777" w:rsidR="003704A0" w:rsidRPr="006D6F1D" w:rsidRDefault="003704A0" w:rsidP="00EA14B3">
            <w:pPr>
              <w:pStyle w:val="a3"/>
              <w:jc w:val="center"/>
              <w:rPr>
                <w:rFonts w:ascii="Times New Roman" w:hAnsi="Times New Roman"/>
                <w:b/>
                <w:sz w:val="24"/>
                <w:szCs w:val="24"/>
              </w:rPr>
            </w:pPr>
            <w:r w:rsidRPr="006D6F1D">
              <w:rPr>
                <w:rFonts w:ascii="Times New Roman" w:hAnsi="Times New Roman"/>
                <w:b/>
                <w:sz w:val="24"/>
                <w:szCs w:val="24"/>
              </w:rPr>
              <w:t>п/п</w:t>
            </w:r>
          </w:p>
        </w:tc>
        <w:tc>
          <w:tcPr>
            <w:tcW w:w="5843" w:type="dxa"/>
            <w:tcBorders>
              <w:top w:val="single" w:sz="4" w:space="0" w:color="000000"/>
              <w:left w:val="single" w:sz="4" w:space="0" w:color="000000"/>
              <w:bottom w:val="single" w:sz="4" w:space="0" w:color="000000"/>
              <w:right w:val="single" w:sz="4" w:space="0" w:color="000000"/>
            </w:tcBorders>
            <w:hideMark/>
          </w:tcPr>
          <w:p w14:paraId="2F58AAB9" w14:textId="77777777" w:rsidR="003704A0" w:rsidRPr="006D6F1D" w:rsidRDefault="003F2DA4" w:rsidP="00EA14B3">
            <w:pPr>
              <w:pStyle w:val="a3"/>
              <w:spacing w:after="60"/>
              <w:jc w:val="center"/>
              <w:rPr>
                <w:rFonts w:ascii="Times New Roman" w:hAnsi="Times New Roman"/>
                <w:b/>
                <w:sz w:val="24"/>
                <w:szCs w:val="24"/>
              </w:rPr>
            </w:pPr>
            <w:r>
              <w:rPr>
                <w:rFonts w:ascii="Times New Roman" w:hAnsi="Times New Roman"/>
                <w:b/>
                <w:sz w:val="24"/>
                <w:szCs w:val="24"/>
              </w:rPr>
              <w:t>Р</w:t>
            </w:r>
            <w:r w:rsidR="003704A0" w:rsidRPr="006D6F1D">
              <w:rPr>
                <w:rFonts w:ascii="Times New Roman" w:hAnsi="Times New Roman"/>
                <w:b/>
                <w:sz w:val="24"/>
                <w:szCs w:val="24"/>
              </w:rPr>
              <w:t>езультаты</w:t>
            </w:r>
          </w:p>
        </w:tc>
        <w:tc>
          <w:tcPr>
            <w:tcW w:w="2693" w:type="dxa"/>
            <w:tcBorders>
              <w:top w:val="single" w:sz="4" w:space="0" w:color="000000"/>
              <w:left w:val="single" w:sz="4" w:space="0" w:color="000000"/>
              <w:bottom w:val="single" w:sz="4" w:space="0" w:color="000000"/>
              <w:right w:val="single" w:sz="4" w:space="0" w:color="000000"/>
            </w:tcBorders>
            <w:hideMark/>
          </w:tcPr>
          <w:p w14:paraId="779A47EE" w14:textId="3C8891A0" w:rsidR="003704A0" w:rsidRPr="006D6F1D" w:rsidRDefault="001D2765" w:rsidP="00EA14B3">
            <w:pPr>
              <w:pStyle w:val="a3"/>
              <w:jc w:val="center"/>
              <w:rPr>
                <w:rFonts w:ascii="Times New Roman" w:hAnsi="Times New Roman"/>
                <w:b/>
                <w:sz w:val="24"/>
                <w:szCs w:val="24"/>
              </w:rPr>
            </w:pPr>
            <w:r>
              <w:rPr>
                <w:rFonts w:ascii="Times New Roman" w:hAnsi="Times New Roman"/>
                <w:b/>
                <w:sz w:val="24"/>
                <w:szCs w:val="24"/>
              </w:rPr>
              <w:t>Срок исполнения услуг</w:t>
            </w:r>
          </w:p>
        </w:tc>
      </w:tr>
      <w:tr w:rsidR="007C0045" w:rsidRPr="006D6F1D" w14:paraId="3E741053" w14:textId="77777777" w:rsidTr="003F2DA4">
        <w:trPr>
          <w:trHeight w:val="274"/>
        </w:trPr>
        <w:tc>
          <w:tcPr>
            <w:tcW w:w="565" w:type="dxa"/>
            <w:tcBorders>
              <w:top w:val="single" w:sz="4" w:space="0" w:color="000000"/>
              <w:left w:val="single" w:sz="4" w:space="0" w:color="000000"/>
              <w:bottom w:val="single" w:sz="4" w:space="0" w:color="000000"/>
              <w:right w:val="single" w:sz="4" w:space="0" w:color="000000"/>
            </w:tcBorders>
          </w:tcPr>
          <w:p w14:paraId="7C9CCC80" w14:textId="77777777" w:rsidR="007C0045" w:rsidRPr="006D6F1D" w:rsidRDefault="007C0045" w:rsidP="00EA14B3">
            <w:pPr>
              <w:pStyle w:val="a3"/>
              <w:numPr>
                <w:ilvl w:val="0"/>
                <w:numId w:val="3"/>
              </w:numPr>
              <w:ind w:hanging="692"/>
              <w:jc w:val="center"/>
              <w:rPr>
                <w:rFonts w:ascii="Times New Roman" w:hAnsi="Times New Roman"/>
                <w:sz w:val="24"/>
                <w:szCs w:val="24"/>
              </w:rPr>
            </w:pPr>
          </w:p>
        </w:tc>
        <w:tc>
          <w:tcPr>
            <w:tcW w:w="5843" w:type="dxa"/>
            <w:tcBorders>
              <w:top w:val="single" w:sz="4" w:space="0" w:color="000000"/>
              <w:left w:val="single" w:sz="4" w:space="0" w:color="000000"/>
              <w:bottom w:val="single" w:sz="4" w:space="0" w:color="000000"/>
              <w:right w:val="single" w:sz="4" w:space="0" w:color="000000"/>
            </w:tcBorders>
          </w:tcPr>
          <w:p w14:paraId="0B61A1C3" w14:textId="125AD538" w:rsidR="007C0045" w:rsidRPr="00891A71" w:rsidRDefault="003F2DA4" w:rsidP="00891A71">
            <w:pPr>
              <w:pStyle w:val="a3"/>
              <w:jc w:val="both"/>
              <w:rPr>
                <w:rFonts w:ascii="Times New Roman" w:eastAsia="Times New Roman" w:hAnsi="Times New Roman"/>
                <w:bCs/>
                <w:sz w:val="24"/>
                <w:szCs w:val="24"/>
                <w:lang w:eastAsia="ru-RU"/>
              </w:rPr>
            </w:pPr>
            <w:r w:rsidRPr="00AF6EF4">
              <w:rPr>
                <w:rFonts w:ascii="Times New Roman" w:eastAsia="Times New Roman" w:hAnsi="Times New Roman"/>
                <w:bCs/>
                <w:sz w:val="24"/>
                <w:szCs w:val="24"/>
                <w:lang w:eastAsia="ru-RU"/>
              </w:rPr>
              <w:t xml:space="preserve">Подготовлен отчет </w:t>
            </w:r>
            <w:r w:rsidR="007E4666">
              <w:rPr>
                <w:rFonts w:ascii="Times New Roman" w:eastAsia="Times New Roman" w:hAnsi="Times New Roman"/>
                <w:bCs/>
                <w:sz w:val="24"/>
                <w:szCs w:val="24"/>
                <w:lang w:eastAsia="ru-RU"/>
              </w:rPr>
              <w:t>об оказанных услугах</w:t>
            </w:r>
            <w:r w:rsidRPr="00AF6EF4">
              <w:rPr>
                <w:rFonts w:ascii="Times New Roman" w:eastAsia="Times New Roman" w:hAnsi="Times New Roman"/>
                <w:bCs/>
                <w:sz w:val="24"/>
                <w:szCs w:val="24"/>
                <w:lang w:eastAsia="ru-RU"/>
              </w:rPr>
              <w:t xml:space="preserve"> по пункту </w:t>
            </w:r>
            <w:r w:rsidR="00C04224">
              <w:rPr>
                <w:rFonts w:ascii="Times New Roman" w:eastAsia="Times New Roman" w:hAnsi="Times New Roman"/>
                <w:bCs/>
                <w:sz w:val="24"/>
                <w:szCs w:val="24"/>
                <w:lang w:eastAsia="ru-RU"/>
              </w:rPr>
              <w:t>1, 2, 3, 4</w:t>
            </w:r>
            <w:r w:rsidRPr="00AF6EF4">
              <w:rPr>
                <w:rFonts w:ascii="Times New Roman" w:eastAsia="Times New Roman" w:hAnsi="Times New Roman"/>
                <w:bCs/>
                <w:sz w:val="24"/>
                <w:szCs w:val="24"/>
                <w:lang w:eastAsia="ru-RU"/>
              </w:rPr>
              <w:t xml:space="preserve"> </w:t>
            </w:r>
            <w:r w:rsidR="00891A71">
              <w:rPr>
                <w:rFonts w:ascii="Times New Roman" w:eastAsia="Times New Roman" w:hAnsi="Times New Roman"/>
                <w:bCs/>
                <w:sz w:val="24"/>
                <w:szCs w:val="24"/>
                <w:lang w:eastAsia="ru-RU"/>
              </w:rPr>
              <w:t xml:space="preserve">объема услуг </w:t>
            </w:r>
            <w:r w:rsidRPr="00AF6EF4">
              <w:rPr>
                <w:rFonts w:ascii="Times New Roman" w:eastAsia="Times New Roman" w:hAnsi="Times New Roman"/>
                <w:bCs/>
                <w:sz w:val="24"/>
                <w:szCs w:val="24"/>
                <w:lang w:eastAsia="ru-RU"/>
              </w:rPr>
              <w:t xml:space="preserve">содержащий подтверждающие материалы </w:t>
            </w:r>
            <w:r>
              <w:rPr>
                <w:rFonts w:ascii="Times New Roman" w:eastAsia="Times New Roman" w:hAnsi="Times New Roman"/>
                <w:bCs/>
                <w:sz w:val="24"/>
                <w:szCs w:val="24"/>
                <w:lang w:eastAsia="ru-RU"/>
              </w:rPr>
              <w:t>(</w:t>
            </w:r>
            <w:r w:rsidR="00C04224">
              <w:rPr>
                <w:rFonts w:ascii="Times New Roman" w:eastAsia="Times New Roman" w:hAnsi="Times New Roman"/>
                <w:bCs/>
                <w:sz w:val="24"/>
                <w:szCs w:val="24"/>
                <w:lang w:eastAsia="ru-RU"/>
              </w:rPr>
              <w:t>с</w:t>
            </w:r>
            <w:r w:rsidR="00C04224" w:rsidRPr="00C04224">
              <w:rPr>
                <w:rFonts w:ascii="Times New Roman" w:eastAsia="Times New Roman" w:hAnsi="Times New Roman"/>
                <w:bCs/>
                <w:sz w:val="24"/>
                <w:szCs w:val="24"/>
                <w:lang w:eastAsia="ru-RU"/>
              </w:rPr>
              <w:t>бор, систематизация исходных данных и камеральная обработка данных полевых съемочно-картографических, батиметрических работ и обследований БАО;</w:t>
            </w:r>
            <w:r w:rsidR="00C04224">
              <w:rPr>
                <w:rFonts w:ascii="Times New Roman" w:eastAsia="Times New Roman" w:hAnsi="Times New Roman"/>
                <w:bCs/>
                <w:sz w:val="24"/>
                <w:szCs w:val="24"/>
                <w:lang w:eastAsia="ru-RU"/>
              </w:rPr>
              <w:t xml:space="preserve"> а</w:t>
            </w:r>
            <w:r w:rsidR="00C04224" w:rsidRPr="00C04224">
              <w:rPr>
                <w:rFonts w:ascii="Times New Roman" w:eastAsia="Times New Roman" w:hAnsi="Times New Roman"/>
                <w:bCs/>
                <w:sz w:val="24"/>
                <w:szCs w:val="24"/>
                <w:lang w:eastAsia="ru-RU"/>
              </w:rPr>
              <w:t>даптация ЦМР дна моренного озера БАО на основе батиметрической съемки</w:t>
            </w:r>
            <w:r w:rsidR="00C04224">
              <w:rPr>
                <w:rFonts w:ascii="Times New Roman" w:eastAsia="Times New Roman" w:hAnsi="Times New Roman"/>
                <w:bCs/>
                <w:sz w:val="24"/>
                <w:szCs w:val="24"/>
                <w:lang w:eastAsia="ru-RU"/>
              </w:rPr>
              <w:t>; р</w:t>
            </w:r>
            <w:r w:rsidR="00C04224" w:rsidRPr="00C04224">
              <w:rPr>
                <w:rFonts w:ascii="Times New Roman" w:eastAsia="Times New Roman" w:hAnsi="Times New Roman"/>
                <w:bCs/>
                <w:sz w:val="24"/>
                <w:szCs w:val="24"/>
                <w:lang w:eastAsia="ru-RU"/>
              </w:rPr>
              <w:t>асчет объема озера БАО по данным батиметрической съемки</w:t>
            </w:r>
            <w:r w:rsidR="00891A71">
              <w:rPr>
                <w:rFonts w:ascii="Times New Roman" w:eastAsia="Times New Roman" w:hAnsi="Times New Roman"/>
                <w:bCs/>
                <w:sz w:val="24"/>
                <w:szCs w:val="24"/>
                <w:lang w:val="en-US" w:eastAsia="ru-RU"/>
              </w:rPr>
              <w:t>;</w:t>
            </w:r>
            <w:r w:rsidR="00891A71">
              <w:rPr>
                <w:rFonts w:ascii="Times New Roman" w:eastAsia="Times New Roman" w:hAnsi="Times New Roman"/>
                <w:bCs/>
                <w:sz w:val="24"/>
                <w:szCs w:val="24"/>
                <w:lang w:eastAsia="ru-RU"/>
              </w:rPr>
              <w:t xml:space="preserve"> с</w:t>
            </w:r>
            <w:r w:rsidR="00891A71" w:rsidRPr="006D6F1D">
              <w:rPr>
                <w:rFonts w:ascii="Times New Roman" w:eastAsia="Times New Roman" w:hAnsi="Times New Roman"/>
                <w:bCs/>
                <w:sz w:val="24"/>
                <w:szCs w:val="24"/>
                <w:lang w:eastAsia="ru-RU"/>
              </w:rPr>
              <w:t xml:space="preserve">оставление </w:t>
            </w:r>
            <w:r w:rsidR="00891A71">
              <w:rPr>
                <w:rFonts w:ascii="Times New Roman" w:eastAsia="Times New Roman" w:hAnsi="Times New Roman"/>
                <w:bCs/>
                <w:sz w:val="24"/>
                <w:szCs w:val="24"/>
                <w:lang w:eastAsia="ru-RU"/>
              </w:rPr>
              <w:t>схем</w:t>
            </w:r>
            <w:r w:rsidR="00891A71" w:rsidRPr="006D6F1D">
              <w:rPr>
                <w:rFonts w:ascii="Times New Roman" w:eastAsia="Times New Roman" w:hAnsi="Times New Roman"/>
                <w:bCs/>
                <w:sz w:val="24"/>
                <w:szCs w:val="24"/>
                <w:lang w:eastAsia="ru-RU"/>
              </w:rPr>
              <w:t>,</w:t>
            </w:r>
            <w:r w:rsidR="00891A71">
              <w:rPr>
                <w:rFonts w:ascii="Times New Roman" w:eastAsia="Times New Roman" w:hAnsi="Times New Roman"/>
                <w:bCs/>
                <w:sz w:val="24"/>
                <w:szCs w:val="24"/>
                <w:lang w:val="en-US" w:eastAsia="ru-RU"/>
              </w:rPr>
              <w:t xml:space="preserve"> </w:t>
            </w:r>
            <w:r w:rsidR="00891A71">
              <w:rPr>
                <w:rFonts w:ascii="Times New Roman" w:eastAsia="Times New Roman" w:hAnsi="Times New Roman"/>
                <w:bCs/>
                <w:sz w:val="24"/>
                <w:szCs w:val="24"/>
                <w:lang w:eastAsia="ru-RU"/>
              </w:rPr>
              <w:t>карт,</w:t>
            </w:r>
            <w:r w:rsidR="00891A71" w:rsidRPr="006D6F1D">
              <w:rPr>
                <w:rFonts w:ascii="Times New Roman" w:eastAsia="Times New Roman" w:hAnsi="Times New Roman"/>
                <w:bCs/>
                <w:sz w:val="24"/>
                <w:szCs w:val="24"/>
                <w:lang w:eastAsia="ru-RU"/>
              </w:rPr>
              <w:t xml:space="preserve"> моделей моренного озера БАО </w:t>
            </w:r>
            <w:r w:rsidR="00891A71">
              <w:rPr>
                <w:rFonts w:ascii="Times New Roman" w:eastAsia="Times New Roman" w:hAnsi="Times New Roman"/>
                <w:bCs/>
                <w:sz w:val="24"/>
                <w:szCs w:val="24"/>
                <w:lang w:eastAsia="ru-RU"/>
              </w:rPr>
              <w:t>по итогам батиметрической съемки</w:t>
            </w:r>
            <w:r w:rsidR="00891A71" w:rsidRPr="006D6F1D">
              <w:rPr>
                <w:rFonts w:ascii="Times New Roman" w:eastAsia="Times New Roman" w:hAnsi="Times New Roman"/>
                <w:bCs/>
                <w:sz w:val="24"/>
                <w:szCs w:val="24"/>
                <w:lang w:eastAsia="ru-RU"/>
              </w:rPr>
              <w:t xml:space="preserve"> для размножения в печатной (полиграфической или компьютерной) форме и </w:t>
            </w:r>
            <w:r w:rsidR="00891A71">
              <w:rPr>
                <w:rFonts w:ascii="Times New Roman" w:eastAsia="Times New Roman" w:hAnsi="Times New Roman"/>
                <w:bCs/>
                <w:sz w:val="24"/>
                <w:szCs w:val="24"/>
                <w:lang w:eastAsia="ru-RU"/>
              </w:rPr>
              <w:t>векторном формате)</w:t>
            </w:r>
          </w:p>
        </w:tc>
        <w:tc>
          <w:tcPr>
            <w:tcW w:w="2693" w:type="dxa"/>
            <w:tcBorders>
              <w:top w:val="single" w:sz="4" w:space="0" w:color="000000"/>
              <w:left w:val="single" w:sz="4" w:space="0" w:color="000000"/>
              <w:bottom w:val="single" w:sz="4" w:space="0" w:color="000000"/>
              <w:right w:val="single" w:sz="4" w:space="0" w:color="000000"/>
            </w:tcBorders>
            <w:vAlign w:val="center"/>
          </w:tcPr>
          <w:p w14:paraId="3B875E74" w14:textId="77777777" w:rsidR="003F2DA4" w:rsidRDefault="003F2DA4" w:rsidP="003F2DA4">
            <w:pPr>
              <w:pStyle w:val="a3"/>
              <w:spacing w:after="120"/>
              <w:jc w:val="center"/>
              <w:rPr>
                <w:rFonts w:ascii="Times New Roman" w:eastAsia="Times New Roman" w:hAnsi="Times New Roman"/>
                <w:bCs/>
                <w:sz w:val="24"/>
                <w:szCs w:val="24"/>
              </w:rPr>
            </w:pPr>
            <w:r>
              <w:rPr>
                <w:rFonts w:ascii="Times New Roman" w:eastAsia="Times New Roman" w:hAnsi="Times New Roman"/>
                <w:bCs/>
                <w:sz w:val="24"/>
                <w:szCs w:val="24"/>
              </w:rPr>
              <w:t>1</w:t>
            </w:r>
            <w:r w:rsidR="00942C98">
              <w:rPr>
                <w:rFonts w:ascii="Times New Roman" w:eastAsia="Times New Roman" w:hAnsi="Times New Roman"/>
                <w:bCs/>
                <w:sz w:val="24"/>
                <w:szCs w:val="24"/>
              </w:rPr>
              <w:t>4</w:t>
            </w:r>
            <w:r>
              <w:rPr>
                <w:rFonts w:ascii="Times New Roman" w:eastAsia="Times New Roman" w:hAnsi="Times New Roman"/>
                <w:bCs/>
                <w:sz w:val="24"/>
                <w:szCs w:val="24"/>
              </w:rPr>
              <w:t xml:space="preserve"> недель </w:t>
            </w:r>
            <w:r w:rsidRPr="000F5716">
              <w:rPr>
                <w:rFonts w:ascii="Times New Roman" w:eastAsia="Times New Roman" w:hAnsi="Times New Roman"/>
                <w:bCs/>
                <w:sz w:val="24"/>
                <w:szCs w:val="24"/>
              </w:rPr>
              <w:t>с даты подписания договора</w:t>
            </w:r>
          </w:p>
          <w:p w14:paraId="533F4CD9" w14:textId="361BB58B" w:rsidR="007C0045" w:rsidRPr="006D6F1D" w:rsidRDefault="007C0045" w:rsidP="00942C98">
            <w:pPr>
              <w:pStyle w:val="a3"/>
              <w:spacing w:after="120"/>
              <w:jc w:val="center"/>
              <w:rPr>
                <w:rFonts w:ascii="Times New Roman" w:eastAsia="Times New Roman" w:hAnsi="Times New Roman"/>
                <w:bCs/>
                <w:sz w:val="24"/>
                <w:szCs w:val="24"/>
              </w:rPr>
            </w:pPr>
          </w:p>
        </w:tc>
      </w:tr>
    </w:tbl>
    <w:p w14:paraId="05A324C9" w14:textId="77777777" w:rsidR="003704A0" w:rsidRPr="006D6F1D" w:rsidRDefault="003704A0" w:rsidP="003704A0">
      <w:pPr>
        <w:pStyle w:val="a3"/>
        <w:rPr>
          <w:rFonts w:ascii="Times New Roman" w:hAnsi="Times New Roman"/>
          <w:b/>
          <w:sz w:val="24"/>
          <w:szCs w:val="24"/>
        </w:rPr>
      </w:pPr>
    </w:p>
    <w:p w14:paraId="5EC6E452" w14:textId="77777777" w:rsidR="003704A0" w:rsidRPr="006D6F1D" w:rsidRDefault="003704A0" w:rsidP="003704A0">
      <w:pPr>
        <w:spacing w:after="0"/>
        <w:jc w:val="both"/>
        <w:rPr>
          <w:rFonts w:ascii="Times New Roman" w:hAnsi="Times New Roman"/>
          <w:b/>
          <w:sz w:val="24"/>
          <w:szCs w:val="24"/>
          <w:u w:val="single"/>
        </w:rPr>
      </w:pPr>
    </w:p>
    <w:p w14:paraId="0F320B90" w14:textId="77777777" w:rsidR="003704A0" w:rsidRPr="006D6F1D" w:rsidRDefault="003704A0" w:rsidP="003704A0">
      <w:pPr>
        <w:spacing w:after="0"/>
        <w:jc w:val="both"/>
        <w:rPr>
          <w:rFonts w:ascii="Times New Roman" w:hAnsi="Times New Roman"/>
          <w:b/>
          <w:sz w:val="24"/>
          <w:szCs w:val="24"/>
          <w:u w:val="single"/>
        </w:rPr>
      </w:pPr>
      <w:r w:rsidRPr="006D6F1D">
        <w:rPr>
          <w:rFonts w:ascii="Times New Roman" w:hAnsi="Times New Roman"/>
          <w:b/>
          <w:sz w:val="24"/>
          <w:szCs w:val="24"/>
          <w:u w:val="single"/>
        </w:rPr>
        <w:t xml:space="preserve">Командировка </w:t>
      </w:r>
    </w:p>
    <w:p w14:paraId="0DF24AC3" w14:textId="47E0F20E" w:rsidR="00E432F5" w:rsidRPr="006D6F1D" w:rsidRDefault="000B6B6F" w:rsidP="00E432F5">
      <w:pPr>
        <w:spacing w:after="0"/>
        <w:jc w:val="both"/>
        <w:rPr>
          <w:rFonts w:ascii="Times New Roman" w:hAnsi="Times New Roman"/>
          <w:b/>
          <w:sz w:val="24"/>
          <w:szCs w:val="24"/>
          <w:u w:val="single"/>
        </w:rPr>
      </w:pPr>
      <w:r w:rsidRPr="00002903">
        <w:rPr>
          <w:rFonts w:ascii="Times New Roman" w:hAnsi="Times New Roman"/>
          <w:sz w:val="24"/>
          <w:szCs w:val="24"/>
        </w:rPr>
        <w:t>30 дней на полевые выезды для проведения батиметрической съемки на БАО</w:t>
      </w:r>
    </w:p>
    <w:p w14:paraId="232ADE34" w14:textId="77777777" w:rsidR="003704A0" w:rsidRDefault="003704A0" w:rsidP="003704A0">
      <w:pPr>
        <w:spacing w:after="0"/>
        <w:jc w:val="both"/>
        <w:rPr>
          <w:rFonts w:ascii="Times New Roman" w:hAnsi="Times New Roman"/>
          <w:b/>
          <w:sz w:val="24"/>
          <w:szCs w:val="24"/>
          <w:u w:val="single"/>
        </w:rPr>
      </w:pPr>
    </w:p>
    <w:p w14:paraId="486ABD0C" w14:textId="77777777" w:rsidR="007E4666" w:rsidRDefault="007E4666" w:rsidP="003704A0">
      <w:pPr>
        <w:spacing w:after="0"/>
        <w:jc w:val="both"/>
        <w:rPr>
          <w:rFonts w:ascii="Times New Roman" w:hAnsi="Times New Roman"/>
          <w:b/>
          <w:sz w:val="24"/>
          <w:szCs w:val="24"/>
          <w:u w:val="single"/>
        </w:rPr>
      </w:pPr>
    </w:p>
    <w:p w14:paraId="47E3AEE4" w14:textId="77777777" w:rsidR="007E4666" w:rsidRDefault="007E4666" w:rsidP="003704A0">
      <w:pPr>
        <w:spacing w:after="0"/>
        <w:jc w:val="both"/>
        <w:rPr>
          <w:rFonts w:ascii="Times New Roman" w:hAnsi="Times New Roman"/>
          <w:b/>
          <w:sz w:val="24"/>
          <w:szCs w:val="24"/>
          <w:u w:val="single"/>
        </w:rPr>
      </w:pPr>
    </w:p>
    <w:p w14:paraId="6D4D2D6D" w14:textId="77777777" w:rsidR="007E4666" w:rsidRPr="006D6F1D" w:rsidRDefault="007E4666" w:rsidP="003704A0">
      <w:pPr>
        <w:spacing w:after="0"/>
        <w:jc w:val="both"/>
        <w:rPr>
          <w:rFonts w:ascii="Times New Roman" w:hAnsi="Times New Roman"/>
          <w:b/>
          <w:sz w:val="24"/>
          <w:szCs w:val="24"/>
          <w:u w:val="single"/>
        </w:rPr>
      </w:pPr>
    </w:p>
    <w:p w14:paraId="26822312" w14:textId="77777777" w:rsidR="00E647BC" w:rsidRPr="000F5716" w:rsidRDefault="00E647BC" w:rsidP="00E647BC">
      <w:pPr>
        <w:spacing w:after="0"/>
        <w:jc w:val="both"/>
        <w:rPr>
          <w:rFonts w:ascii="Times New Roman" w:hAnsi="Times New Roman"/>
          <w:b/>
          <w:sz w:val="24"/>
          <w:szCs w:val="24"/>
          <w:u w:val="single"/>
        </w:rPr>
      </w:pPr>
      <w:bookmarkStart w:id="1" w:name="_Hlk156827862"/>
      <w:r w:rsidRPr="000F5716">
        <w:rPr>
          <w:rFonts w:ascii="Times New Roman" w:hAnsi="Times New Roman"/>
          <w:b/>
          <w:sz w:val="24"/>
          <w:szCs w:val="24"/>
          <w:u w:val="single"/>
        </w:rPr>
        <w:t>Примечание</w:t>
      </w:r>
      <w:r>
        <w:rPr>
          <w:rFonts w:ascii="Times New Roman" w:hAnsi="Times New Roman"/>
          <w:b/>
          <w:sz w:val="24"/>
          <w:szCs w:val="24"/>
          <w:u w:val="single"/>
        </w:rPr>
        <w:t>:</w:t>
      </w:r>
    </w:p>
    <w:p w14:paraId="69882927" w14:textId="77777777" w:rsidR="00E647BC" w:rsidRPr="000F5716" w:rsidRDefault="00E647BC" w:rsidP="00E647BC">
      <w:pPr>
        <w:pStyle w:val="a5"/>
        <w:numPr>
          <w:ilvl w:val="0"/>
          <w:numId w:val="1"/>
        </w:numPr>
        <w:tabs>
          <w:tab w:val="left" w:pos="709"/>
        </w:tabs>
        <w:spacing w:before="60"/>
        <w:rPr>
          <w:rFonts w:ascii="Times New Roman" w:hAnsi="Times New Roman"/>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несет ответственность </w:t>
      </w:r>
      <w:r w:rsidRPr="000F5716">
        <w:rPr>
          <w:rFonts w:ascii="Times New Roman" w:hAnsi="Times New Roman"/>
          <w:sz w:val="24"/>
          <w:szCs w:val="24"/>
          <w:lang w:val="kk-KZ"/>
        </w:rPr>
        <w:t>з</w:t>
      </w:r>
      <w:r w:rsidRPr="000F5716">
        <w:rPr>
          <w:rFonts w:ascii="Times New Roman" w:hAnsi="Times New Roman"/>
          <w:sz w:val="24"/>
          <w:szCs w:val="24"/>
        </w:rPr>
        <w:t xml:space="preserve">а качество подготовленных </w:t>
      </w:r>
      <w:r w:rsidRPr="000F5716">
        <w:rPr>
          <w:rFonts w:ascii="Times New Roman" w:hAnsi="Times New Roman"/>
          <w:sz w:val="24"/>
          <w:szCs w:val="24"/>
          <w:lang w:val="kk-KZ"/>
        </w:rPr>
        <w:t>материалов</w:t>
      </w:r>
      <w:r w:rsidRPr="000F5716">
        <w:rPr>
          <w:rFonts w:ascii="Times New Roman" w:hAnsi="Times New Roman"/>
          <w:sz w:val="24"/>
          <w:szCs w:val="24"/>
        </w:rPr>
        <w:t xml:space="preserve"> в рамках своих обязанностей;</w:t>
      </w:r>
    </w:p>
    <w:p w14:paraId="279F9F2D" w14:textId="77777777" w:rsidR="00E647BC" w:rsidRPr="000F5716" w:rsidRDefault="00E647BC" w:rsidP="00E647BC">
      <w:pPr>
        <w:pStyle w:val="a5"/>
        <w:numPr>
          <w:ilvl w:val="0"/>
          <w:numId w:val="1"/>
        </w:numPr>
        <w:tabs>
          <w:tab w:val="left" w:pos="709"/>
        </w:tabs>
        <w:spacing w:before="60"/>
        <w:rPr>
          <w:rFonts w:ascii="Times New Roman" w:hAnsi="Times New Roman"/>
          <w:bCs/>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работает </w:t>
      </w:r>
      <w:r w:rsidRPr="000F5716">
        <w:rPr>
          <w:rFonts w:ascii="Times New Roman" w:hAnsi="Times New Roman"/>
          <w:sz w:val="24"/>
          <w:szCs w:val="24"/>
          <w:lang w:val="kk-KZ"/>
        </w:rPr>
        <w:t xml:space="preserve">под </w:t>
      </w:r>
      <w:r>
        <w:rPr>
          <w:rFonts w:ascii="Times New Roman" w:hAnsi="Times New Roman"/>
          <w:sz w:val="24"/>
          <w:szCs w:val="24"/>
          <w:lang w:val="kk-KZ"/>
        </w:rPr>
        <w:t xml:space="preserve">контролем руководителя группы и общим </w:t>
      </w:r>
      <w:r w:rsidRPr="000F5716">
        <w:rPr>
          <w:rFonts w:ascii="Times New Roman" w:hAnsi="Times New Roman"/>
          <w:sz w:val="24"/>
          <w:szCs w:val="24"/>
          <w:lang w:val="kk-KZ"/>
        </w:rPr>
        <w:t xml:space="preserve">руководством </w:t>
      </w:r>
      <w:r>
        <w:rPr>
          <w:rFonts w:ascii="Times New Roman" w:hAnsi="Times New Roman"/>
          <w:sz w:val="24"/>
          <w:szCs w:val="24"/>
          <w:lang w:val="kk-KZ"/>
        </w:rPr>
        <w:t>руководителя</w:t>
      </w:r>
      <w:r w:rsidRPr="000F5716">
        <w:rPr>
          <w:rFonts w:ascii="Times New Roman" w:hAnsi="Times New Roman"/>
          <w:sz w:val="24"/>
          <w:szCs w:val="24"/>
          <w:lang w:val="kk-KZ"/>
        </w:rPr>
        <w:t xml:space="preserve"> проекта;</w:t>
      </w:r>
    </w:p>
    <w:p w14:paraId="31AA4B4E" w14:textId="77777777" w:rsidR="00E647BC" w:rsidRPr="000F5716" w:rsidRDefault="00E647BC" w:rsidP="00E647BC">
      <w:pPr>
        <w:numPr>
          <w:ilvl w:val="0"/>
          <w:numId w:val="1"/>
        </w:numPr>
        <w:spacing w:after="0" w:line="240" w:lineRule="auto"/>
        <w:contextualSpacing/>
        <w:jc w:val="both"/>
        <w:rPr>
          <w:rFonts w:ascii="Times New Roman" w:hAnsi="Times New Roman"/>
          <w:sz w:val="24"/>
          <w:szCs w:val="24"/>
        </w:rPr>
      </w:pPr>
      <w:r>
        <w:rPr>
          <w:rFonts w:ascii="Times New Roman" w:hAnsi="Times New Roman"/>
          <w:sz w:val="24"/>
          <w:szCs w:val="24"/>
        </w:rPr>
        <w:t>Исполнитель</w:t>
      </w:r>
      <w:r w:rsidRPr="000F5716">
        <w:rPr>
          <w:rFonts w:ascii="Times New Roman" w:hAnsi="Times New Roman"/>
          <w:sz w:val="24"/>
          <w:szCs w:val="24"/>
        </w:rPr>
        <w:t xml:space="preserve"> готовит отчеты на русском языке;</w:t>
      </w:r>
    </w:p>
    <w:p w14:paraId="50796EBE" w14:textId="77777777" w:rsidR="007E4666" w:rsidRPr="00E91570" w:rsidRDefault="007E4666" w:rsidP="007E4666">
      <w:pPr>
        <w:numPr>
          <w:ilvl w:val="0"/>
          <w:numId w:val="1"/>
        </w:numPr>
        <w:spacing w:after="0" w:line="240" w:lineRule="auto"/>
        <w:contextualSpacing/>
        <w:jc w:val="both"/>
        <w:rPr>
          <w:rFonts w:ascii="Times New Roman" w:hAnsi="Times New Roman"/>
          <w:sz w:val="24"/>
          <w:szCs w:val="24"/>
        </w:rPr>
      </w:pPr>
      <w:r w:rsidRPr="00E91570">
        <w:rPr>
          <w:rFonts w:ascii="Times New Roman" w:hAnsi="Times New Roman"/>
          <w:sz w:val="24"/>
          <w:szCs w:val="24"/>
        </w:rPr>
        <w:t>Отчет об оказанных услугах должен быть представлен в электронном виде в формате MS Word для файлов Windows через систему электронного документооборота. Если отчет предоставляется на бумажном носителе, то отчетные материалы должны быть прошиты. Титульный лист отчета должен содержать ФИО Исполнителя, наименование оказанных услуг, реквизиты договора, подпись, контактные данные.</w:t>
      </w:r>
    </w:p>
    <w:p w14:paraId="6D17AD86" w14:textId="568BE913" w:rsidR="00E647BC" w:rsidRPr="000F5716" w:rsidRDefault="00E647BC" w:rsidP="007E4666">
      <w:pPr>
        <w:spacing w:after="0" w:line="240" w:lineRule="auto"/>
        <w:ind w:left="720"/>
        <w:contextualSpacing/>
        <w:jc w:val="both"/>
        <w:rPr>
          <w:rFonts w:ascii="Times New Roman" w:hAnsi="Times New Roman"/>
          <w:sz w:val="24"/>
          <w:szCs w:val="24"/>
        </w:rPr>
      </w:pPr>
      <w:r w:rsidRPr="000F5716">
        <w:rPr>
          <w:rFonts w:ascii="Times New Roman" w:hAnsi="Times New Roman"/>
          <w:sz w:val="24"/>
          <w:szCs w:val="24"/>
        </w:rPr>
        <w:t>.</w:t>
      </w:r>
    </w:p>
    <w:p w14:paraId="4068E4BE" w14:textId="77777777" w:rsidR="00E647BC" w:rsidRPr="000F5716" w:rsidRDefault="00E647BC" w:rsidP="00E647BC">
      <w:pPr>
        <w:spacing w:after="0"/>
        <w:jc w:val="both"/>
        <w:rPr>
          <w:rFonts w:ascii="Times New Roman" w:hAnsi="Times New Roman"/>
          <w:b/>
          <w:sz w:val="24"/>
          <w:szCs w:val="24"/>
          <w:u w:val="single"/>
        </w:rPr>
      </w:pPr>
    </w:p>
    <w:p w14:paraId="131C18A1" w14:textId="77777777" w:rsidR="00E647BC" w:rsidRPr="000F5716" w:rsidRDefault="00E647BC" w:rsidP="00E647BC">
      <w:pPr>
        <w:spacing w:after="0"/>
        <w:jc w:val="both"/>
        <w:rPr>
          <w:rFonts w:ascii="Times New Roman" w:hAnsi="Times New Roman"/>
          <w:b/>
          <w:sz w:val="24"/>
          <w:szCs w:val="24"/>
          <w:u w:val="single"/>
        </w:rPr>
      </w:pPr>
      <w:r w:rsidRPr="000F5716">
        <w:rPr>
          <w:rFonts w:ascii="Times New Roman" w:hAnsi="Times New Roman"/>
          <w:b/>
          <w:sz w:val="24"/>
          <w:szCs w:val="24"/>
          <w:u w:val="single"/>
        </w:rPr>
        <w:t>Основные условия</w:t>
      </w:r>
    </w:p>
    <w:p w14:paraId="37E99688" w14:textId="77777777" w:rsidR="00E647BC" w:rsidRPr="000F5716" w:rsidRDefault="00E647BC" w:rsidP="00E647BC">
      <w:pPr>
        <w:pStyle w:val="a5"/>
        <w:numPr>
          <w:ilvl w:val="0"/>
          <w:numId w:val="1"/>
        </w:numPr>
        <w:tabs>
          <w:tab w:val="left" w:pos="709"/>
        </w:tabs>
        <w:spacing w:before="60"/>
        <w:rPr>
          <w:rFonts w:ascii="Times New Roman" w:hAnsi="Times New Roman"/>
          <w:sz w:val="24"/>
          <w:szCs w:val="24"/>
        </w:rPr>
      </w:pPr>
      <w:r w:rsidRPr="000F5716">
        <w:rPr>
          <w:rFonts w:ascii="Times New Roman" w:hAnsi="Times New Roman"/>
          <w:sz w:val="24"/>
          <w:szCs w:val="24"/>
        </w:rPr>
        <w:t>При выполнении все</w:t>
      </w:r>
      <w:r>
        <w:rPr>
          <w:rFonts w:ascii="Times New Roman" w:hAnsi="Times New Roman"/>
          <w:sz w:val="24"/>
          <w:szCs w:val="24"/>
        </w:rPr>
        <w:t>го объема услуг</w:t>
      </w:r>
      <w:r w:rsidRPr="000F5716">
        <w:rPr>
          <w:rFonts w:ascii="Times New Roman" w:hAnsi="Times New Roman"/>
          <w:sz w:val="24"/>
          <w:szCs w:val="24"/>
        </w:rPr>
        <w:t xml:space="preserve"> </w:t>
      </w:r>
      <w:r>
        <w:rPr>
          <w:rFonts w:ascii="Times New Roman" w:hAnsi="Times New Roman"/>
          <w:sz w:val="24"/>
          <w:szCs w:val="24"/>
        </w:rPr>
        <w:t>Исполнитель</w:t>
      </w:r>
      <w:r w:rsidRPr="000F5716">
        <w:rPr>
          <w:rFonts w:ascii="Times New Roman" w:hAnsi="Times New Roman"/>
          <w:sz w:val="24"/>
          <w:szCs w:val="24"/>
        </w:rPr>
        <w:t xml:space="preserve"> должен обеспечить полную сохранность материалов и готовой продукции, исключающую создание контрафактной продукции.</w:t>
      </w:r>
    </w:p>
    <w:p w14:paraId="1740A22C" w14:textId="77777777" w:rsidR="00E647BC" w:rsidRPr="000F5716" w:rsidRDefault="00E647BC" w:rsidP="00E647BC">
      <w:pPr>
        <w:pStyle w:val="a5"/>
        <w:numPr>
          <w:ilvl w:val="0"/>
          <w:numId w:val="1"/>
        </w:numPr>
        <w:tabs>
          <w:tab w:val="left" w:pos="709"/>
        </w:tabs>
        <w:spacing w:before="60"/>
        <w:rPr>
          <w:rFonts w:ascii="Times New Roman" w:hAnsi="Times New Roman"/>
          <w:sz w:val="24"/>
          <w:szCs w:val="24"/>
        </w:rPr>
      </w:pPr>
      <w:r w:rsidRPr="000F5716">
        <w:rPr>
          <w:rFonts w:ascii="Times New Roman" w:hAnsi="Times New Roman"/>
          <w:sz w:val="24"/>
          <w:szCs w:val="24"/>
        </w:rPr>
        <w:t>Необходимо обеспечить соблюдение законодательства и нормативных актов Республики Казахстан об авторском праве (и смежных правах).</w:t>
      </w:r>
    </w:p>
    <w:p w14:paraId="259A1F65" w14:textId="77777777" w:rsidR="00E647BC" w:rsidRPr="000F5716" w:rsidRDefault="00E647BC" w:rsidP="00E647BC">
      <w:pPr>
        <w:pStyle w:val="a5"/>
        <w:numPr>
          <w:ilvl w:val="0"/>
          <w:numId w:val="1"/>
        </w:numPr>
        <w:tabs>
          <w:tab w:val="left" w:pos="709"/>
        </w:tabs>
        <w:spacing w:before="60"/>
        <w:rPr>
          <w:rFonts w:ascii="Times New Roman" w:hAnsi="Times New Roman"/>
          <w:sz w:val="24"/>
          <w:szCs w:val="24"/>
        </w:rPr>
      </w:pPr>
      <w:r w:rsidRPr="000F5716">
        <w:rPr>
          <w:rFonts w:ascii="Times New Roman" w:hAnsi="Times New Roman"/>
          <w:sz w:val="24"/>
          <w:szCs w:val="24"/>
        </w:rPr>
        <w:t>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Все работы, выполняемые в соответствии с настоящим Техническим заданием</w:t>
      </w:r>
      <w:r>
        <w:rPr>
          <w:rFonts w:ascii="Times New Roman" w:hAnsi="Times New Roman"/>
          <w:sz w:val="24"/>
          <w:szCs w:val="24"/>
        </w:rPr>
        <w:t xml:space="preserve"> (далее – ТЗ).</w:t>
      </w:r>
    </w:p>
    <w:p w14:paraId="24B31C04" w14:textId="77777777" w:rsidR="00E647BC" w:rsidRDefault="00E647BC" w:rsidP="00E647BC">
      <w:pPr>
        <w:spacing w:after="0"/>
        <w:jc w:val="both"/>
        <w:rPr>
          <w:rFonts w:ascii="Times New Roman" w:hAnsi="Times New Roman"/>
          <w:b/>
          <w:sz w:val="24"/>
          <w:szCs w:val="24"/>
          <w:u w:val="single"/>
        </w:rPr>
      </w:pPr>
    </w:p>
    <w:p w14:paraId="06469362" w14:textId="77777777" w:rsidR="00E647BC" w:rsidRPr="000F5716" w:rsidRDefault="00E647BC" w:rsidP="00E647BC">
      <w:pPr>
        <w:spacing w:after="0"/>
        <w:jc w:val="both"/>
        <w:rPr>
          <w:rFonts w:ascii="Times New Roman" w:hAnsi="Times New Roman"/>
          <w:b/>
          <w:sz w:val="24"/>
          <w:szCs w:val="24"/>
          <w:u w:val="single"/>
        </w:rPr>
      </w:pPr>
    </w:p>
    <w:p w14:paraId="5C90C67B" w14:textId="16CB74BA" w:rsidR="00E647BC" w:rsidRPr="000F5716" w:rsidRDefault="00A773F2" w:rsidP="00E647BC">
      <w:pPr>
        <w:spacing w:after="0"/>
        <w:jc w:val="both"/>
        <w:rPr>
          <w:rFonts w:ascii="Times New Roman" w:hAnsi="Times New Roman"/>
          <w:b/>
          <w:sz w:val="24"/>
          <w:szCs w:val="24"/>
          <w:u w:val="single"/>
        </w:rPr>
      </w:pPr>
      <w:r>
        <w:rPr>
          <w:rFonts w:ascii="Times New Roman" w:hAnsi="Times New Roman"/>
          <w:b/>
          <w:sz w:val="24"/>
          <w:szCs w:val="24"/>
          <w:u w:val="single"/>
        </w:rPr>
        <w:t>Порядок оплаты услуг</w:t>
      </w:r>
    </w:p>
    <w:p w14:paraId="391B3925" w14:textId="77777777" w:rsidR="00E647BC" w:rsidRPr="000F5716" w:rsidRDefault="00E647BC" w:rsidP="00E647BC">
      <w:pPr>
        <w:ind w:firstLine="708"/>
        <w:jc w:val="both"/>
        <w:rPr>
          <w:rFonts w:ascii="Times New Roman" w:hAnsi="Times New Roman"/>
          <w:bCs/>
          <w:sz w:val="24"/>
          <w:szCs w:val="24"/>
          <w:lang w:val="kk-KZ"/>
        </w:rPr>
      </w:pPr>
      <w:r>
        <w:rPr>
          <w:rFonts w:ascii="Times New Roman" w:hAnsi="Times New Roman"/>
          <w:bCs/>
          <w:sz w:val="24"/>
          <w:szCs w:val="24"/>
          <w:lang w:val="kk-KZ"/>
        </w:rPr>
        <w:t>Исполнитель</w:t>
      </w:r>
      <w:r w:rsidRPr="000F5716">
        <w:rPr>
          <w:rFonts w:ascii="Times New Roman" w:hAnsi="Times New Roman"/>
          <w:bCs/>
          <w:sz w:val="24"/>
          <w:szCs w:val="24"/>
          <w:lang w:val="kk-KZ"/>
        </w:rPr>
        <w:t xml:space="preserve">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w:t>
      </w:r>
      <w:r>
        <w:rPr>
          <w:rFonts w:ascii="Times New Roman" w:hAnsi="Times New Roman"/>
          <w:bCs/>
          <w:sz w:val="24"/>
          <w:szCs w:val="24"/>
          <w:lang w:val="kk-KZ"/>
        </w:rPr>
        <w:t>З.</w:t>
      </w:r>
    </w:p>
    <w:bookmarkEnd w:id="1"/>
    <w:p w14:paraId="0A8D66C7" w14:textId="77777777" w:rsidR="003704A0" w:rsidRPr="006D6F1D" w:rsidRDefault="003704A0" w:rsidP="003704A0">
      <w:pPr>
        <w:pStyle w:val="a3"/>
        <w:shd w:val="clear" w:color="auto" w:fill="FFFFFF"/>
        <w:tabs>
          <w:tab w:val="left" w:pos="360"/>
        </w:tabs>
        <w:spacing w:before="120"/>
        <w:jc w:val="both"/>
        <w:rPr>
          <w:rFonts w:ascii="Times New Roman" w:eastAsia="DejaVu Sans" w:hAnsi="Times New Roman"/>
          <w:sz w:val="24"/>
          <w:szCs w:val="24"/>
        </w:rPr>
      </w:pP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2160"/>
        <w:gridCol w:w="1806"/>
        <w:gridCol w:w="5150"/>
      </w:tblGrid>
      <w:tr w:rsidR="003704A0" w:rsidRPr="006D6F1D" w14:paraId="322DAB3E" w14:textId="77777777" w:rsidTr="006D6F1D">
        <w:trPr>
          <w:jc w:val="center"/>
        </w:trPr>
        <w:tc>
          <w:tcPr>
            <w:tcW w:w="2160" w:type="dxa"/>
            <w:tcBorders>
              <w:top w:val="single" w:sz="4" w:space="0" w:color="000001"/>
              <w:left w:val="single" w:sz="4" w:space="0" w:color="000001"/>
              <w:bottom w:val="single" w:sz="4" w:space="0" w:color="000001"/>
            </w:tcBorders>
            <w:shd w:val="clear" w:color="auto" w:fill="7F7F7F"/>
          </w:tcPr>
          <w:p w14:paraId="6DACA753" w14:textId="54150BE5" w:rsidR="003704A0" w:rsidRPr="006D6F1D" w:rsidRDefault="003704A0" w:rsidP="00EA14B3">
            <w:pPr>
              <w:jc w:val="center"/>
              <w:rPr>
                <w:rFonts w:ascii="Times New Roman" w:hAnsi="Times New Roman"/>
                <w:b/>
                <w:bCs/>
                <w:color w:val="FFFFFF"/>
                <w:sz w:val="24"/>
                <w:szCs w:val="24"/>
              </w:rPr>
            </w:pPr>
            <w:r w:rsidRPr="006D6F1D">
              <w:rPr>
                <w:rFonts w:ascii="Times New Roman" w:hAnsi="Times New Roman"/>
                <w:b/>
                <w:bCs/>
                <w:color w:val="FFFFFF"/>
                <w:sz w:val="24"/>
                <w:szCs w:val="24"/>
              </w:rPr>
              <w:t xml:space="preserve">Этап </w:t>
            </w:r>
            <w:r w:rsidR="00A773F2">
              <w:rPr>
                <w:rFonts w:ascii="Times New Roman" w:hAnsi="Times New Roman"/>
                <w:b/>
                <w:bCs/>
                <w:color w:val="FFFFFF"/>
                <w:sz w:val="24"/>
                <w:szCs w:val="24"/>
              </w:rPr>
              <w:t>оплаты</w:t>
            </w:r>
          </w:p>
        </w:tc>
        <w:tc>
          <w:tcPr>
            <w:tcW w:w="1806" w:type="dxa"/>
            <w:tcBorders>
              <w:top w:val="single" w:sz="4" w:space="0" w:color="000001"/>
              <w:left w:val="single" w:sz="4" w:space="0" w:color="000001"/>
              <w:bottom w:val="single" w:sz="4" w:space="0" w:color="000001"/>
            </w:tcBorders>
            <w:shd w:val="clear" w:color="auto" w:fill="7F7F7F"/>
            <w:tcMar>
              <w:left w:w="93" w:type="dxa"/>
            </w:tcMar>
          </w:tcPr>
          <w:p w14:paraId="139BFC7D" w14:textId="0272DFB9" w:rsidR="003704A0" w:rsidRPr="006D6F1D" w:rsidRDefault="003704A0" w:rsidP="00EA14B3">
            <w:pPr>
              <w:jc w:val="center"/>
              <w:rPr>
                <w:rFonts w:ascii="Times New Roman" w:hAnsi="Times New Roman"/>
                <w:b/>
                <w:bCs/>
                <w:sz w:val="24"/>
                <w:szCs w:val="24"/>
              </w:rPr>
            </w:pPr>
            <w:r w:rsidRPr="006D6F1D">
              <w:rPr>
                <w:rFonts w:ascii="Times New Roman" w:hAnsi="Times New Roman"/>
                <w:b/>
                <w:bCs/>
                <w:color w:val="FFFFFF"/>
                <w:sz w:val="24"/>
                <w:szCs w:val="24"/>
              </w:rPr>
              <w:t xml:space="preserve">% от суммы </w:t>
            </w:r>
            <w:r w:rsidR="00891A71">
              <w:rPr>
                <w:rFonts w:ascii="Times New Roman" w:hAnsi="Times New Roman"/>
                <w:b/>
                <w:bCs/>
                <w:color w:val="FFFFFF"/>
                <w:sz w:val="24"/>
                <w:szCs w:val="24"/>
              </w:rPr>
              <w:t>договора</w:t>
            </w:r>
          </w:p>
        </w:tc>
        <w:tc>
          <w:tcPr>
            <w:tcW w:w="5150"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6231F916" w14:textId="311DC895" w:rsidR="003704A0" w:rsidRPr="006D6F1D" w:rsidRDefault="00A773F2" w:rsidP="00EA14B3">
            <w:pPr>
              <w:jc w:val="center"/>
              <w:rPr>
                <w:rFonts w:ascii="Times New Roman" w:hAnsi="Times New Roman"/>
                <w:b/>
                <w:bCs/>
                <w:sz w:val="24"/>
                <w:szCs w:val="24"/>
              </w:rPr>
            </w:pPr>
            <w:r w:rsidRPr="00A773F2">
              <w:rPr>
                <w:rFonts w:ascii="Times New Roman" w:hAnsi="Times New Roman"/>
                <w:b/>
                <w:bCs/>
                <w:color w:val="FFFFFF" w:themeColor="background1"/>
                <w:sz w:val="24"/>
                <w:szCs w:val="24"/>
              </w:rPr>
              <w:t>Результаты</w:t>
            </w:r>
          </w:p>
        </w:tc>
      </w:tr>
      <w:tr w:rsidR="007C0045" w:rsidRPr="006D6F1D" w14:paraId="5993A77A" w14:textId="77777777" w:rsidTr="00C834E2">
        <w:trPr>
          <w:trHeight w:val="287"/>
          <w:jc w:val="center"/>
        </w:trPr>
        <w:tc>
          <w:tcPr>
            <w:tcW w:w="2160" w:type="dxa"/>
            <w:tcBorders>
              <w:top w:val="single" w:sz="4" w:space="0" w:color="000001"/>
              <w:left w:val="single" w:sz="4" w:space="0" w:color="000001"/>
              <w:bottom w:val="single" w:sz="4" w:space="0" w:color="000001"/>
            </w:tcBorders>
            <w:shd w:val="clear" w:color="auto" w:fill="FFFFFF"/>
          </w:tcPr>
          <w:p w14:paraId="1D0F32BB" w14:textId="77777777" w:rsidR="007C0045" w:rsidRPr="006D6F1D" w:rsidRDefault="007C0045" w:rsidP="00CA222E">
            <w:pPr>
              <w:spacing w:after="0" w:line="240" w:lineRule="auto"/>
              <w:jc w:val="center"/>
              <w:rPr>
                <w:rFonts w:ascii="Times New Roman" w:hAnsi="Times New Roman"/>
                <w:sz w:val="24"/>
                <w:szCs w:val="24"/>
              </w:rPr>
            </w:pPr>
            <w:r w:rsidRPr="006D6F1D">
              <w:rPr>
                <w:rFonts w:ascii="Times New Roman" w:hAnsi="Times New Roman"/>
                <w:sz w:val="24"/>
                <w:szCs w:val="24"/>
              </w:rPr>
              <w:t>1</w:t>
            </w:r>
          </w:p>
        </w:tc>
        <w:tc>
          <w:tcPr>
            <w:tcW w:w="1806" w:type="dxa"/>
            <w:tcBorders>
              <w:top w:val="single" w:sz="4" w:space="0" w:color="000001"/>
              <w:left w:val="single" w:sz="4" w:space="0" w:color="000001"/>
              <w:bottom w:val="single" w:sz="4" w:space="0" w:color="000001"/>
            </w:tcBorders>
            <w:shd w:val="clear" w:color="auto" w:fill="FFFFFF"/>
            <w:tcMar>
              <w:left w:w="93" w:type="dxa"/>
            </w:tcMar>
          </w:tcPr>
          <w:p w14:paraId="6B19F52A" w14:textId="1F77213C" w:rsidR="007C0045" w:rsidRPr="006D6F1D" w:rsidRDefault="006D6F1D" w:rsidP="00CA222E">
            <w:pPr>
              <w:spacing w:after="0" w:line="240" w:lineRule="auto"/>
              <w:jc w:val="center"/>
              <w:rPr>
                <w:rFonts w:ascii="Times New Roman" w:hAnsi="Times New Roman"/>
                <w:sz w:val="24"/>
                <w:szCs w:val="24"/>
              </w:rPr>
            </w:pPr>
            <w:r w:rsidRPr="006D6F1D">
              <w:rPr>
                <w:rFonts w:ascii="Times New Roman" w:hAnsi="Times New Roman"/>
                <w:sz w:val="24"/>
                <w:szCs w:val="24"/>
              </w:rPr>
              <w:t>10</w:t>
            </w:r>
            <w:r w:rsidR="000B6B6F">
              <w:rPr>
                <w:rFonts w:ascii="Times New Roman" w:hAnsi="Times New Roman"/>
                <w:sz w:val="24"/>
                <w:szCs w:val="24"/>
              </w:rPr>
              <w:t>0</w:t>
            </w:r>
            <w:r w:rsidR="007E4666">
              <w:rPr>
                <w:rFonts w:ascii="Times New Roman" w:hAnsi="Times New Roman"/>
                <w:sz w:val="24"/>
                <w:szCs w:val="24"/>
              </w:rPr>
              <w:t>%</w:t>
            </w:r>
          </w:p>
        </w:tc>
        <w:tc>
          <w:tcPr>
            <w:tcW w:w="5150"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5DDF462A" w14:textId="77777777" w:rsidR="007C0045" w:rsidRPr="006D6F1D" w:rsidRDefault="00C834E2" w:rsidP="00C834E2">
            <w:pPr>
              <w:pStyle w:val="a3"/>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Результат 1</w:t>
            </w:r>
          </w:p>
        </w:tc>
      </w:tr>
    </w:tbl>
    <w:p w14:paraId="108CD495" w14:textId="77777777" w:rsidR="003704A0" w:rsidRDefault="003704A0" w:rsidP="003704A0">
      <w:pPr>
        <w:spacing w:after="0"/>
        <w:jc w:val="both"/>
        <w:rPr>
          <w:rFonts w:ascii="Times New Roman" w:hAnsi="Times New Roman"/>
          <w:b/>
          <w:sz w:val="24"/>
          <w:szCs w:val="24"/>
          <w:u w:val="single"/>
        </w:rPr>
      </w:pPr>
    </w:p>
    <w:p w14:paraId="0EC2587F" w14:textId="77777777" w:rsidR="00121C6C" w:rsidRDefault="00121C6C" w:rsidP="003704A0">
      <w:pPr>
        <w:spacing w:after="0"/>
        <w:jc w:val="both"/>
        <w:rPr>
          <w:rFonts w:ascii="Times New Roman" w:hAnsi="Times New Roman"/>
          <w:b/>
          <w:sz w:val="24"/>
          <w:szCs w:val="24"/>
          <w:u w:val="single"/>
        </w:rPr>
      </w:pPr>
    </w:p>
    <w:sectPr w:rsidR="00121C6C" w:rsidSect="00334EF0">
      <w:pgSz w:w="11906" w:h="16838"/>
      <w:pgMar w:top="1276" w:right="1134" w:bottom="1560"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DejaVu Sans">
    <w:altName w:val="Verdan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1F75"/>
    <w:multiLevelType w:val="hybridMultilevel"/>
    <w:tmpl w:val="894CCB9E"/>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1895BCE"/>
    <w:multiLevelType w:val="hybridMultilevel"/>
    <w:tmpl w:val="A9C8D5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91B5D44"/>
    <w:multiLevelType w:val="hybridMultilevel"/>
    <w:tmpl w:val="935A5E72"/>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1AD33BD3"/>
    <w:multiLevelType w:val="hybridMultilevel"/>
    <w:tmpl w:val="A27E338C"/>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2485281"/>
    <w:multiLevelType w:val="hybridMultilevel"/>
    <w:tmpl w:val="6A8AC974"/>
    <w:lvl w:ilvl="0" w:tplc="5B3A28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CC37B39"/>
    <w:multiLevelType w:val="hybridMultilevel"/>
    <w:tmpl w:val="114CE80A"/>
    <w:lvl w:ilvl="0" w:tplc="7108D996">
      <w:start w:val="1"/>
      <w:numFmt w:val="decimal"/>
      <w:lvlText w:val="%1."/>
      <w:lvlJc w:val="left"/>
      <w:pPr>
        <w:ind w:left="1004" w:hanging="360"/>
      </w:pPr>
      <w:rPr>
        <w:rFonts w:ascii="Times New Roman" w:eastAsia="Times New Roman" w:hAnsi="Times New Roman" w:cs="Times New Roman"/>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B8525B8"/>
    <w:multiLevelType w:val="hybridMultilevel"/>
    <w:tmpl w:val="56EE3AB0"/>
    <w:lvl w:ilvl="0" w:tplc="6A1AE510">
      <w:start w:val="5"/>
      <w:numFmt w:val="bullet"/>
      <w:lvlText w:val="-"/>
      <w:lvlJc w:val="left"/>
      <w:pPr>
        <w:ind w:left="1004" w:hanging="360"/>
      </w:pPr>
      <w:rPr>
        <w:rFonts w:ascii="Calibri" w:eastAsia="Arial" w:hAnsi="Calibri" w:cs="Calibr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4A6A788A"/>
    <w:multiLevelType w:val="hybridMultilevel"/>
    <w:tmpl w:val="581A6988"/>
    <w:lvl w:ilvl="0" w:tplc="0419000F">
      <w:start w:val="1"/>
      <w:numFmt w:val="decimal"/>
      <w:lvlText w:val="%1."/>
      <w:lvlJc w:val="left"/>
      <w:pPr>
        <w:ind w:left="786"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C191223"/>
    <w:multiLevelType w:val="hybridMultilevel"/>
    <w:tmpl w:val="18B41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8202547">
    <w:abstractNumId w:val="4"/>
  </w:num>
  <w:num w:numId="2" w16cid:durableId="2050379507">
    <w:abstractNumId w:val="7"/>
  </w:num>
  <w:num w:numId="3" w16cid:durableId="1960909680">
    <w:abstractNumId w:val="10"/>
  </w:num>
  <w:num w:numId="4" w16cid:durableId="93595013">
    <w:abstractNumId w:val="9"/>
  </w:num>
  <w:num w:numId="5" w16cid:durableId="1176966633">
    <w:abstractNumId w:val="8"/>
  </w:num>
  <w:num w:numId="6" w16cid:durableId="79259466">
    <w:abstractNumId w:val="2"/>
  </w:num>
  <w:num w:numId="7" w16cid:durableId="2072339785">
    <w:abstractNumId w:val="3"/>
  </w:num>
  <w:num w:numId="8" w16cid:durableId="1631669610">
    <w:abstractNumId w:val="1"/>
  </w:num>
  <w:num w:numId="9" w16cid:durableId="169107305">
    <w:abstractNumId w:val="0"/>
  </w:num>
  <w:num w:numId="10" w16cid:durableId="165438310">
    <w:abstractNumId w:val="5"/>
  </w:num>
  <w:num w:numId="11" w16cid:durableId="9554079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4A0"/>
    <w:rsid w:val="00001CBC"/>
    <w:rsid w:val="000A0F5D"/>
    <w:rsid w:val="000B6B6F"/>
    <w:rsid w:val="0010711D"/>
    <w:rsid w:val="00121C6C"/>
    <w:rsid w:val="001239BE"/>
    <w:rsid w:val="001C276D"/>
    <w:rsid w:val="001D2765"/>
    <w:rsid w:val="002116A9"/>
    <w:rsid w:val="002D3E60"/>
    <w:rsid w:val="00334EF0"/>
    <w:rsid w:val="003704A0"/>
    <w:rsid w:val="00394A3D"/>
    <w:rsid w:val="003F2DA4"/>
    <w:rsid w:val="003F525E"/>
    <w:rsid w:val="00516988"/>
    <w:rsid w:val="006C63C3"/>
    <w:rsid w:val="006D6F1D"/>
    <w:rsid w:val="00717574"/>
    <w:rsid w:val="007421E8"/>
    <w:rsid w:val="007C0045"/>
    <w:rsid w:val="007E4666"/>
    <w:rsid w:val="007F6B8F"/>
    <w:rsid w:val="008712BE"/>
    <w:rsid w:val="00891A71"/>
    <w:rsid w:val="00942C98"/>
    <w:rsid w:val="00955B2B"/>
    <w:rsid w:val="00966AC3"/>
    <w:rsid w:val="00A773F2"/>
    <w:rsid w:val="00A964E3"/>
    <w:rsid w:val="00B821D2"/>
    <w:rsid w:val="00BF6C92"/>
    <w:rsid w:val="00C04224"/>
    <w:rsid w:val="00C153CC"/>
    <w:rsid w:val="00C834E2"/>
    <w:rsid w:val="00CA222E"/>
    <w:rsid w:val="00DA7C8A"/>
    <w:rsid w:val="00DD08F2"/>
    <w:rsid w:val="00DE0DE0"/>
    <w:rsid w:val="00E432F5"/>
    <w:rsid w:val="00E647BC"/>
    <w:rsid w:val="00EC3E89"/>
    <w:rsid w:val="00ED08C8"/>
    <w:rsid w:val="00F446B7"/>
    <w:rsid w:val="00F7288A"/>
    <w:rsid w:val="00F802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EA707"/>
  <w15:docId w15:val="{9D299BB8-CB19-4786-9E45-0E594DD8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04A0"/>
    <w:pPr>
      <w:spacing w:after="200" w:line="276" w:lineRule="auto"/>
    </w:pPr>
    <w:rPr>
      <w:rFonts w:ascii="Calibri" w:eastAsia="Calibri" w:hAnsi="Calibri"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webb, webb,Знак Знак3,Знак Знак,Знак4 Знак Знак,Обычный (Web),Знак4,Знак4 Знак Знак Знак Знак,Знак4 Знак, Знак Знак3,Обычный (Web)1,Обычный (веб) Знак1,Обычный (веб) Знак Знак1,Знак Знак1 Знак,Обычный (веб) Знак Знак Знак"/>
    <w:link w:val="a4"/>
    <w:uiPriority w:val="99"/>
    <w:unhideWhenUsed/>
    <w:qFormat/>
    <w:rsid w:val="003704A0"/>
    <w:pPr>
      <w:spacing w:after="0" w:line="240" w:lineRule="auto"/>
    </w:pPr>
    <w:rPr>
      <w:rFonts w:ascii="Calibri" w:eastAsia="Calibri" w:hAnsi="Calibri" w:cs="Times New Roman"/>
      <w:kern w:val="0"/>
    </w:rPr>
  </w:style>
  <w:style w:type="paragraph" w:customStyle="1" w:styleId="Default">
    <w:name w:val="Default"/>
    <w:uiPriority w:val="99"/>
    <w:qFormat/>
    <w:rsid w:val="003704A0"/>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paragraph" w:styleId="a5">
    <w:name w:val="Body Text"/>
    <w:basedOn w:val="a"/>
    <w:link w:val="a6"/>
    <w:uiPriority w:val="99"/>
    <w:unhideWhenUsed/>
    <w:rsid w:val="003704A0"/>
    <w:pPr>
      <w:spacing w:after="0" w:line="240" w:lineRule="auto"/>
      <w:jc w:val="both"/>
    </w:pPr>
    <w:rPr>
      <w:rFonts w:ascii="Arial" w:eastAsia="Times New Roman" w:hAnsi="Arial"/>
      <w:sz w:val="20"/>
      <w:szCs w:val="20"/>
    </w:rPr>
  </w:style>
  <w:style w:type="character" w:customStyle="1" w:styleId="a6">
    <w:name w:val="Основной текст Знак"/>
    <w:basedOn w:val="a0"/>
    <w:link w:val="a5"/>
    <w:uiPriority w:val="99"/>
    <w:rsid w:val="003704A0"/>
    <w:rPr>
      <w:rFonts w:ascii="Arial" w:eastAsia="Times New Roman" w:hAnsi="Arial" w:cs="Times New Roman"/>
      <w:kern w:val="0"/>
      <w:sz w:val="20"/>
      <w:szCs w:val="20"/>
    </w:rPr>
  </w:style>
  <w:style w:type="character" w:customStyle="1" w:styleId="a4">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Обычный (веб) Знак1 Знак"/>
    <w:link w:val="a3"/>
    <w:uiPriority w:val="99"/>
    <w:rsid w:val="003704A0"/>
    <w:rPr>
      <w:rFonts w:ascii="Calibri" w:eastAsia="Calibri" w:hAnsi="Calibri" w:cs="Times New Roman"/>
      <w:kern w:val="0"/>
    </w:rPr>
  </w:style>
  <w:style w:type="paragraph" w:styleId="a7">
    <w:name w:val="List Paragraph"/>
    <w:basedOn w:val="a"/>
    <w:uiPriority w:val="34"/>
    <w:qFormat/>
    <w:rsid w:val="003704A0"/>
    <w:pPr>
      <w:ind w:left="720"/>
      <w:contextualSpacing/>
    </w:pPr>
    <w:rPr>
      <w:rFonts w:asciiTheme="minorHAnsi" w:eastAsiaTheme="minorEastAsia" w:hAnsiTheme="minorHAnsi" w:cstheme="minorBidi"/>
      <w:lang w:eastAsia="ru-RU"/>
    </w:rPr>
  </w:style>
  <w:style w:type="paragraph" w:styleId="a8">
    <w:name w:val="Revision"/>
    <w:hidden/>
    <w:uiPriority w:val="99"/>
    <w:semiHidden/>
    <w:rsid w:val="00E432F5"/>
    <w:pPr>
      <w:spacing w:after="0" w:line="240" w:lineRule="auto"/>
    </w:pPr>
    <w:rPr>
      <w:rFonts w:ascii="Calibri" w:eastAsia="Calibri" w:hAnsi="Calibri"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956</Words>
  <Characters>5453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Syrym Nurgaliyev</dc:creator>
  <cp:lastModifiedBy>Syrym Nurgaliyev</cp:lastModifiedBy>
  <cp:revision>7</cp:revision>
  <dcterms:created xsi:type="dcterms:W3CDTF">2024-01-23T05:03:00Z</dcterms:created>
  <dcterms:modified xsi:type="dcterms:W3CDTF">2024-01-24T05:51:00Z</dcterms:modified>
</cp:coreProperties>
</file>