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603CEF" w14:textId="77777777" w:rsidR="004C643B" w:rsidRDefault="004C643B" w:rsidP="004C643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4C643B">
        <w:rPr>
          <w:rFonts w:ascii="Times New Roman" w:hAnsi="Times New Roman"/>
          <w:b/>
          <w:bCs/>
          <w:sz w:val="24"/>
          <w:szCs w:val="24"/>
        </w:rPr>
        <w:t>БІЛІКТІЛІК ТАЛАПТАРЫ</w:t>
      </w:r>
    </w:p>
    <w:p w14:paraId="3860D89E" w14:textId="77777777" w:rsidR="004C643B" w:rsidRPr="004C643B" w:rsidRDefault="004C643B" w:rsidP="004C643B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</w:p>
    <w:p w14:paraId="7FCA5E6B" w14:textId="77777777" w:rsidR="004C643B" w:rsidRDefault="004C643B" w:rsidP="004C643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Білім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11951AD9" w14:textId="77777777" w:rsidR="004C643B" w:rsidRDefault="004C643B" w:rsidP="004C643B">
      <w:pPr>
        <w:pStyle w:val="a3"/>
        <w:numPr>
          <w:ilvl w:val="0"/>
          <w:numId w:val="7"/>
        </w:numPr>
        <w:suppressAutoHyphens/>
        <w:ind w:right="-5"/>
        <w:rPr>
          <w:b/>
          <w:lang w:val="ru-RU"/>
        </w:rPr>
      </w:pPr>
      <w:proofErr w:type="spellStart"/>
      <w:r>
        <w:rPr>
          <w:rStyle w:val="ezkurwreuab5ozgtqnkl"/>
          <w:lang w:val="ru-RU"/>
        </w:rPr>
        <w:t>Білімі-жоғары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техникалық</w:t>
      </w:r>
      <w:proofErr w:type="spellEnd"/>
      <w:r>
        <w:rPr>
          <w:rStyle w:val="ezkurwreuab5ozgtqnkl"/>
          <w:lang w:val="ru-RU"/>
        </w:rPr>
        <w:t>,</w:t>
      </w:r>
      <w:r>
        <w:rPr>
          <w:lang w:val="ru-RU"/>
        </w:rPr>
        <w:t xml:space="preserve"> </w:t>
      </w:r>
      <w:r>
        <w:rPr>
          <w:rStyle w:val="ezkurwreuab5ozgtqnkl"/>
          <w:lang w:val="ru-RU"/>
        </w:rPr>
        <w:t>экономика,</w:t>
      </w:r>
      <w:r>
        <w:rPr>
          <w:lang w:val="ru-RU"/>
        </w:rPr>
        <w:t xml:space="preserve"> </w:t>
      </w:r>
      <w:r>
        <w:rPr>
          <w:rStyle w:val="ezkurwreuab5ozgtqnkl"/>
          <w:lang w:val="ru-RU"/>
        </w:rPr>
        <w:t>экология</w:t>
      </w:r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немесе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сабақтас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пәндер</w:t>
      </w:r>
      <w:proofErr w:type="spellEnd"/>
    </w:p>
    <w:p w14:paraId="2033A092" w14:textId="77777777" w:rsidR="004C643B" w:rsidRDefault="004C643B" w:rsidP="004C643B">
      <w:pPr>
        <w:pStyle w:val="a3"/>
        <w:suppressAutoHyphens/>
        <w:ind w:right="-5"/>
        <w:rPr>
          <w:b/>
          <w:lang w:val="ru-RU"/>
        </w:rPr>
      </w:pPr>
    </w:p>
    <w:p w14:paraId="77A3BB2E" w14:textId="77777777" w:rsidR="004C643B" w:rsidRDefault="004C643B" w:rsidP="004C643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Техникалық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және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функционалдық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тәжірибе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5F50D21D" w14:textId="77777777" w:rsidR="004C643B" w:rsidRDefault="004C643B" w:rsidP="004C643B">
      <w:pPr>
        <w:pStyle w:val="a3"/>
        <w:numPr>
          <w:ilvl w:val="0"/>
          <w:numId w:val="7"/>
        </w:numPr>
        <w:suppressAutoHyphens/>
        <w:ind w:right="-5"/>
        <w:rPr>
          <w:lang w:val="ru-RU"/>
        </w:rPr>
      </w:pPr>
      <w:proofErr w:type="spellStart"/>
      <w:r>
        <w:rPr>
          <w:rStyle w:val="ezkurwreuab5ozgtqnkl"/>
          <w:lang w:val="ru-RU"/>
        </w:rPr>
        <w:t>талдамалық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зерттеулерді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дайындауда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кемінде</w:t>
      </w:r>
      <w:proofErr w:type="spellEnd"/>
      <w:r>
        <w:rPr>
          <w:lang w:val="ru-RU"/>
        </w:rPr>
        <w:t xml:space="preserve"> </w:t>
      </w:r>
      <w:r>
        <w:rPr>
          <w:rStyle w:val="ezkurwreuab5ozgtqnkl"/>
          <w:lang w:val="ru-RU"/>
        </w:rPr>
        <w:t>2</w:t>
      </w:r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жыл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жұмыс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тәжірибесі</w:t>
      </w:r>
      <w:proofErr w:type="spellEnd"/>
      <w:r>
        <w:rPr>
          <w:lang w:val="ru-RU"/>
        </w:rPr>
        <w:t>,</w:t>
      </w:r>
    </w:p>
    <w:p w14:paraId="3A998CDC" w14:textId="77777777" w:rsidR="004C643B" w:rsidRDefault="004C643B" w:rsidP="004C643B">
      <w:pPr>
        <w:pStyle w:val="a3"/>
        <w:numPr>
          <w:ilvl w:val="0"/>
          <w:numId w:val="7"/>
        </w:numPr>
        <w:suppressAutoHyphens/>
        <w:ind w:right="-5"/>
        <w:rPr>
          <w:lang w:val="ru-RU"/>
        </w:rPr>
      </w:pPr>
      <w:proofErr w:type="spellStart"/>
      <w:r>
        <w:rPr>
          <w:rStyle w:val="ezkurwreuab5ozgtqnkl"/>
          <w:lang w:val="ru-RU"/>
        </w:rPr>
        <w:t>экологиялық</w:t>
      </w:r>
      <w:proofErr w:type="spellEnd"/>
      <w:r>
        <w:rPr>
          <w:lang w:val="ru-RU"/>
        </w:rPr>
        <w:t xml:space="preserve"> </w:t>
      </w:r>
      <w:r>
        <w:rPr>
          <w:rStyle w:val="ezkurwreuab5ozgtqnkl"/>
          <w:lang w:val="ru-RU"/>
        </w:rPr>
        <w:t>консалтинг,</w:t>
      </w:r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экологиялық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жобаларды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басқару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немесе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экологиялық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төлемдерді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талдау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саласындағы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жұмыс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тәжірибесі</w:t>
      </w:r>
      <w:proofErr w:type="spellEnd"/>
    </w:p>
    <w:p w14:paraId="2FBDA419" w14:textId="77777777" w:rsidR="004C643B" w:rsidRDefault="004C643B" w:rsidP="004C643B">
      <w:pPr>
        <w:pStyle w:val="a3"/>
        <w:numPr>
          <w:ilvl w:val="0"/>
          <w:numId w:val="7"/>
        </w:numPr>
        <w:suppressAutoHyphens/>
        <w:ind w:right="-5"/>
        <w:rPr>
          <w:lang w:val="ru-RU"/>
        </w:rPr>
      </w:pPr>
      <w:r>
        <w:rPr>
          <w:rStyle w:val="ezkurwreuab5ozgtqnkl"/>
          <w:lang w:val="ru-RU"/>
        </w:rPr>
        <w:t>экология</w:t>
      </w:r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саласындағы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заңнаманы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білу</w:t>
      </w:r>
      <w:proofErr w:type="spellEnd"/>
      <w:r>
        <w:rPr>
          <w:lang w:val="ru-RU"/>
        </w:rPr>
        <w:t>;</w:t>
      </w:r>
    </w:p>
    <w:p w14:paraId="194D1433" w14:textId="77777777" w:rsidR="004C643B" w:rsidRDefault="004C643B" w:rsidP="004C643B">
      <w:pPr>
        <w:pStyle w:val="a3"/>
        <w:numPr>
          <w:ilvl w:val="0"/>
          <w:numId w:val="7"/>
        </w:numPr>
        <w:suppressAutoHyphens/>
        <w:ind w:right="-5"/>
        <w:rPr>
          <w:lang w:val="ru-RU"/>
        </w:rPr>
      </w:pPr>
      <w:proofErr w:type="spellStart"/>
      <w:r>
        <w:rPr>
          <w:rStyle w:val="ezkurwreuab5ozgtqnkl"/>
          <w:lang w:val="ru-RU"/>
        </w:rPr>
        <w:t>қоршаған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ортаны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қорғау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саласындағы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жұмыс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тәжірибесі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артықшылық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болып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табылады</w:t>
      </w:r>
      <w:proofErr w:type="spellEnd"/>
      <w:r>
        <w:rPr>
          <w:lang w:val="ru-RU"/>
        </w:rPr>
        <w:t>;</w:t>
      </w:r>
    </w:p>
    <w:p w14:paraId="3D0C9616" w14:textId="77777777" w:rsidR="004C643B" w:rsidRDefault="004C643B" w:rsidP="004C643B">
      <w:pPr>
        <w:pStyle w:val="a3"/>
        <w:numPr>
          <w:ilvl w:val="0"/>
          <w:numId w:val="7"/>
        </w:numPr>
        <w:suppressAutoHyphens/>
        <w:ind w:right="-5"/>
        <w:rPr>
          <w:lang w:val="ru-RU"/>
        </w:rPr>
      </w:pPr>
      <w:proofErr w:type="spellStart"/>
      <w:r>
        <w:rPr>
          <w:rStyle w:val="ezkurwreuab5ozgtqnkl"/>
          <w:lang w:val="ru-RU"/>
        </w:rPr>
        <w:t>халықаралық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ұйымдармен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жұмыс</w:t>
      </w:r>
      <w:proofErr w:type="spellEnd"/>
      <w:r>
        <w:rPr>
          <w:lang w:val="ru-RU"/>
        </w:rPr>
        <w:t xml:space="preserve"> </w:t>
      </w:r>
      <w:proofErr w:type="spellStart"/>
      <w:r>
        <w:rPr>
          <w:rStyle w:val="ezkurwreuab5ozgtqnkl"/>
          <w:lang w:val="ru-RU"/>
        </w:rPr>
        <w:t>тәжірибесі-құпталады</w:t>
      </w:r>
      <w:proofErr w:type="spellEnd"/>
      <w:r>
        <w:rPr>
          <w:rStyle w:val="ezkurwreuab5ozgtqnkl"/>
          <w:lang w:val="ru-RU"/>
        </w:rPr>
        <w:t>.</w:t>
      </w:r>
    </w:p>
    <w:p w14:paraId="26E68E41" w14:textId="77777777" w:rsidR="004C643B" w:rsidRDefault="004C643B" w:rsidP="004C643B">
      <w:pPr>
        <w:pStyle w:val="a3"/>
        <w:suppressAutoHyphens/>
        <w:ind w:right="-5"/>
        <w:rPr>
          <w:lang w:val="ru-RU"/>
        </w:rPr>
      </w:pPr>
    </w:p>
    <w:p w14:paraId="75EC194B" w14:textId="77777777" w:rsidR="004C643B" w:rsidRDefault="004C643B" w:rsidP="004C643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proofErr w:type="spellStart"/>
      <w:r>
        <w:rPr>
          <w:rFonts w:ascii="Times New Roman" w:hAnsi="Times New Roman"/>
          <w:b/>
          <w:bCs/>
          <w:sz w:val="24"/>
          <w:szCs w:val="24"/>
        </w:rPr>
        <w:t>Тілдерді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</w:rPr>
        <w:t>білу</w:t>
      </w:r>
      <w:proofErr w:type="spellEnd"/>
      <w:r>
        <w:rPr>
          <w:rFonts w:ascii="Times New Roman" w:hAnsi="Times New Roman"/>
          <w:b/>
          <w:bCs/>
          <w:sz w:val="24"/>
          <w:szCs w:val="24"/>
        </w:rPr>
        <w:t>:</w:t>
      </w:r>
    </w:p>
    <w:p w14:paraId="7D934F99" w14:textId="77777777" w:rsidR="004C643B" w:rsidRDefault="004C643B" w:rsidP="004C643B">
      <w:pPr>
        <w:spacing w:after="0" w:line="240" w:lineRule="auto"/>
        <w:ind w:firstLine="426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Ауызша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және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жазбаша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орыс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тілін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еркін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меңгеру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талап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етіледі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қазақ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тілін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меңгерудің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артықшылығы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болады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14:paraId="48F17412" w14:textId="77777777" w:rsidR="004D656B" w:rsidRPr="008869B2" w:rsidRDefault="004D656B" w:rsidP="004C643B">
      <w:pPr>
        <w:spacing w:after="0" w:line="240" w:lineRule="auto"/>
        <w:jc w:val="both"/>
      </w:pPr>
    </w:p>
    <w:sectPr w:rsidR="004D656B" w:rsidRPr="008869B2" w:rsidSect="0045073E">
      <w:pgSz w:w="11906" w:h="16838"/>
      <w:pgMar w:top="1135" w:right="1134" w:bottom="1135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charset w:val="00"/>
    <w:family w:val="swiss"/>
    <w:pitch w:val="variable"/>
    <w:sig w:usb0="00000003" w:usb1="0200FDEE" w:usb2="0304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915227"/>
    <w:multiLevelType w:val="multilevel"/>
    <w:tmpl w:val="DCA6591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11111D2"/>
    <w:multiLevelType w:val="hybridMultilevel"/>
    <w:tmpl w:val="CEAC35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7494011">
    <w:abstractNumId w:val="0"/>
  </w:num>
  <w:num w:numId="2" w16cid:durableId="2058356569">
    <w:abstractNumId w:val="1"/>
  </w:num>
  <w:num w:numId="3" w16cid:durableId="1466777458">
    <w:abstractNumId w:val="1"/>
  </w:num>
  <w:num w:numId="4" w16cid:durableId="1835144444">
    <w:abstractNumId w:val="1"/>
  </w:num>
  <w:num w:numId="5" w16cid:durableId="1677153262">
    <w:abstractNumId w:val="1"/>
  </w:num>
  <w:num w:numId="6" w16cid:durableId="2068868705">
    <w:abstractNumId w:val="1"/>
  </w:num>
  <w:num w:numId="7" w16cid:durableId="1971939710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7F1"/>
    <w:rsid w:val="00003502"/>
    <w:rsid w:val="00073DAA"/>
    <w:rsid w:val="000857F1"/>
    <w:rsid w:val="000D60D1"/>
    <w:rsid w:val="000F7F2A"/>
    <w:rsid w:val="001544C5"/>
    <w:rsid w:val="00163028"/>
    <w:rsid w:val="001D1DA7"/>
    <w:rsid w:val="002116A9"/>
    <w:rsid w:val="002730EE"/>
    <w:rsid w:val="003633CF"/>
    <w:rsid w:val="00391EE8"/>
    <w:rsid w:val="00421B0B"/>
    <w:rsid w:val="00427F49"/>
    <w:rsid w:val="0045073E"/>
    <w:rsid w:val="00485759"/>
    <w:rsid w:val="004941F0"/>
    <w:rsid w:val="004A6AB9"/>
    <w:rsid w:val="004C643B"/>
    <w:rsid w:val="004D656B"/>
    <w:rsid w:val="004F30BB"/>
    <w:rsid w:val="005073B7"/>
    <w:rsid w:val="00570705"/>
    <w:rsid w:val="005B4F0A"/>
    <w:rsid w:val="005E5012"/>
    <w:rsid w:val="0060106A"/>
    <w:rsid w:val="00622178"/>
    <w:rsid w:val="006306E2"/>
    <w:rsid w:val="006E7095"/>
    <w:rsid w:val="007102BF"/>
    <w:rsid w:val="007B1680"/>
    <w:rsid w:val="007E0EED"/>
    <w:rsid w:val="00807A8F"/>
    <w:rsid w:val="00810C20"/>
    <w:rsid w:val="00826C66"/>
    <w:rsid w:val="008869B2"/>
    <w:rsid w:val="008D77E7"/>
    <w:rsid w:val="0091289E"/>
    <w:rsid w:val="0092031B"/>
    <w:rsid w:val="009E1D52"/>
    <w:rsid w:val="00B4460A"/>
    <w:rsid w:val="00B466D9"/>
    <w:rsid w:val="00BB6188"/>
    <w:rsid w:val="00CD255C"/>
    <w:rsid w:val="00D33AB5"/>
    <w:rsid w:val="00D43F1B"/>
    <w:rsid w:val="00DE0DE0"/>
    <w:rsid w:val="00EF07FD"/>
    <w:rsid w:val="00F2281A"/>
    <w:rsid w:val="00F93260"/>
    <w:rsid w:val="00FB7E3E"/>
    <w:rsid w:val="00FC6A85"/>
    <w:rsid w:val="00FC7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1D1B43"/>
  <w15:chartTrackingRefBased/>
  <w15:docId w15:val="{8C43EDC7-82B4-43B0-97AB-4062E9E2F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7F1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List Paragraph1,Bullets,Left Bullet L1,List Paragraph (numbered (a)),WB Para,Párrafo de lista1,LEVEL ONE Bullets,Akapit z listą BS,Цветной список - Акцент 11,Medium Grid 1 - Accent 21,Table/Figure Heading,Lapis Bulleted List,ANNEX"/>
    <w:basedOn w:val="a"/>
    <w:uiPriority w:val="34"/>
    <w:qFormat/>
    <w:rsid w:val="00073DAA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/>
      <w:sz w:val="24"/>
      <w:szCs w:val="24"/>
      <w:lang w:val="en-GB"/>
    </w:rPr>
  </w:style>
  <w:style w:type="character" w:customStyle="1" w:styleId="a4">
    <w:name w:val="Обычный (Интернет) Знак"/>
    <w:aliases w:val="webb Знак,Обычный (веб) Знак,Знак Знак3 Знак,Знак Знак Знак,Знак4 Знак Знак Знак,Обычный (Web) Знак,Знак4 Знак1,Знак4 Знак Знак Знак Знак Знак,Знак4 Знак Знак1,Обычный (Web)1 Знак,Обычный (веб) Знак Знак1 Знак, webb Знак"/>
    <w:link w:val="a5"/>
    <w:uiPriority w:val="99"/>
    <w:locked/>
    <w:rsid w:val="00073DAA"/>
  </w:style>
  <w:style w:type="paragraph" w:styleId="a5">
    <w:name w:val="Normal (Web)"/>
    <w:aliases w:val="webb,Обычный (веб),Знак Знак3,Знак Знак,Знак4 Знак Знак,Обычный (Web),Знак4,Знак4 Знак Знак Знак Знак,Знак4 Знак,Обычный (Web)1,Обычный (веб) Знак Знак1,Знак Знак1 Знак, webb, Знак Знак3"/>
    <w:link w:val="a4"/>
    <w:uiPriority w:val="99"/>
    <w:unhideWhenUsed/>
    <w:qFormat/>
    <w:rsid w:val="00073DAA"/>
    <w:pPr>
      <w:spacing w:after="0" w:line="240" w:lineRule="auto"/>
    </w:pPr>
  </w:style>
  <w:style w:type="character" w:customStyle="1" w:styleId="ezkurwreuab5ozgtqnkl">
    <w:name w:val="ezkurwreuab5ozgtqnkl"/>
    <w:basedOn w:val="a0"/>
    <w:rsid w:val="004C64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00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7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0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Syrym Nurgaliyev</dc:creator>
  <cp:keywords/>
  <dc:description/>
  <cp:lastModifiedBy>Syrym Nurgaliyev</cp:lastModifiedBy>
  <cp:revision>44</cp:revision>
  <dcterms:created xsi:type="dcterms:W3CDTF">2024-07-01T14:56:00Z</dcterms:created>
  <dcterms:modified xsi:type="dcterms:W3CDTF">2024-07-12T11:35:00Z</dcterms:modified>
</cp:coreProperties>
</file>