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91FE8B" w14:textId="77777777" w:rsidR="00D27DFA" w:rsidRDefault="00D27DFA">
      <w:pPr>
        <w:widowControl w:val="0"/>
        <w:pBdr>
          <w:top w:val="nil"/>
          <w:left w:val="nil"/>
          <w:bottom w:val="nil"/>
          <w:right w:val="nil"/>
          <w:between w:val="nil"/>
        </w:pBdr>
        <w:spacing w:after="0"/>
        <w:jc w:val="center"/>
        <w:rPr>
          <w:rFonts w:ascii="Times New Roman" w:eastAsia="Times New Roman" w:hAnsi="Times New Roman" w:cs="Times New Roman"/>
          <w:b/>
          <w:sz w:val="26"/>
          <w:szCs w:val="26"/>
        </w:rPr>
      </w:pPr>
    </w:p>
    <w:p w14:paraId="4E8956DD" w14:textId="77777777" w:rsidR="00D5138A" w:rsidRPr="00D5138A" w:rsidRDefault="00D5138A" w:rsidP="00D5138A">
      <w:pPr>
        <w:widowControl w:val="0"/>
        <w:pBdr>
          <w:top w:val="nil"/>
          <w:left w:val="nil"/>
          <w:bottom w:val="nil"/>
          <w:right w:val="nil"/>
          <w:between w:val="nil"/>
        </w:pBdr>
        <w:spacing w:after="0"/>
        <w:jc w:val="center"/>
        <w:rPr>
          <w:rFonts w:ascii="Times New Roman" w:eastAsia="Times New Roman" w:hAnsi="Times New Roman" w:cs="Times New Roman"/>
          <w:b/>
          <w:sz w:val="28"/>
          <w:szCs w:val="28"/>
          <w:u w:color="000000"/>
        </w:rPr>
      </w:pPr>
      <w:r w:rsidRPr="00D5138A">
        <w:rPr>
          <w:rFonts w:ascii="Times New Roman" w:eastAsia="Times New Roman" w:hAnsi="Times New Roman" w:cs="Times New Roman"/>
          <w:b/>
          <w:sz w:val="28"/>
          <w:szCs w:val="28"/>
          <w:u w:color="000000"/>
        </w:rPr>
        <w:t xml:space="preserve">Техническое задание </w:t>
      </w:r>
    </w:p>
    <w:p w14:paraId="05D63887" w14:textId="77777777" w:rsidR="00D5138A" w:rsidRPr="00D5138A" w:rsidRDefault="00D5138A" w:rsidP="00D5138A">
      <w:pPr>
        <w:widowControl w:val="0"/>
        <w:pBdr>
          <w:top w:val="nil"/>
          <w:left w:val="nil"/>
          <w:bottom w:val="nil"/>
          <w:right w:val="nil"/>
          <w:between w:val="nil"/>
        </w:pBdr>
        <w:spacing w:after="0"/>
        <w:jc w:val="center"/>
        <w:rPr>
          <w:rFonts w:ascii="Times New Roman" w:eastAsia="Times New Roman" w:hAnsi="Times New Roman" w:cs="Times New Roman"/>
          <w:b/>
          <w:sz w:val="28"/>
          <w:szCs w:val="28"/>
          <w:u w:color="000000"/>
        </w:rPr>
      </w:pPr>
      <w:r w:rsidRPr="00D5138A">
        <w:rPr>
          <w:rFonts w:ascii="Times New Roman" w:eastAsia="Times New Roman" w:hAnsi="Times New Roman" w:cs="Times New Roman"/>
          <w:b/>
          <w:sz w:val="28"/>
          <w:szCs w:val="28"/>
          <w:u w:color="000000"/>
        </w:rPr>
        <w:t>Национального консультанта по коммуникациям и PR мероприятиям</w:t>
      </w:r>
    </w:p>
    <w:p w14:paraId="0643372A" w14:textId="77777777" w:rsidR="00D5138A" w:rsidRPr="00D5138A" w:rsidRDefault="00D5138A" w:rsidP="00D5138A">
      <w:pPr>
        <w:widowControl w:val="0"/>
        <w:pBdr>
          <w:top w:val="nil"/>
          <w:left w:val="nil"/>
          <w:bottom w:val="nil"/>
          <w:right w:val="nil"/>
          <w:between w:val="nil"/>
        </w:pBdr>
        <w:spacing w:after="0"/>
        <w:rPr>
          <w:rFonts w:ascii="Arial" w:eastAsia="Arial" w:hAnsi="Arial" w:cs="Arial"/>
          <w:color w:val="000000"/>
          <w:u w:color="000000"/>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5138A" w:rsidRPr="00D5138A" w14:paraId="538F50B6" w14:textId="77777777" w:rsidTr="00F94005">
        <w:tc>
          <w:tcPr>
            <w:tcW w:w="10173" w:type="dxa"/>
            <w:shd w:val="clear" w:color="auto" w:fill="E0E0E0"/>
          </w:tcPr>
          <w:p w14:paraId="5BA7E880" w14:textId="77777777" w:rsidR="00D5138A" w:rsidRPr="00D5138A" w:rsidRDefault="00D5138A" w:rsidP="00D5138A">
            <w:pPr>
              <w:rPr>
                <w:rFonts w:ascii="Times New Roman" w:eastAsia="Times New Roman" w:hAnsi="Times New Roman" w:cs="Times New Roman"/>
                <w:b/>
                <w:sz w:val="28"/>
                <w:szCs w:val="28"/>
                <w:u w:color="000000"/>
              </w:rPr>
            </w:pPr>
            <w:r w:rsidRPr="00D5138A">
              <w:rPr>
                <w:rFonts w:ascii="Times New Roman" w:eastAsia="Times New Roman" w:hAnsi="Times New Roman" w:cs="Times New Roman"/>
                <w:b/>
                <w:sz w:val="28"/>
                <w:szCs w:val="28"/>
                <w:u w:color="000000"/>
              </w:rPr>
              <w:t xml:space="preserve"> Информация о позиции</w:t>
            </w:r>
          </w:p>
        </w:tc>
      </w:tr>
      <w:tr w:rsidR="00D5138A" w:rsidRPr="00D5138A" w14:paraId="3EB35184" w14:textId="77777777" w:rsidTr="00F94005">
        <w:trPr>
          <w:cantSplit/>
          <w:trHeight w:val="3864"/>
        </w:trPr>
        <w:tc>
          <w:tcPr>
            <w:tcW w:w="10173" w:type="dxa"/>
          </w:tcPr>
          <w:p w14:paraId="3C184AA2" w14:textId="77777777" w:rsidR="00D5138A" w:rsidRPr="00D5138A" w:rsidRDefault="00D5138A" w:rsidP="00D5138A">
            <w:pPr>
              <w:keepNext/>
              <w:spacing w:before="240" w:after="60"/>
              <w:outlineLvl w:val="2"/>
              <w:rPr>
                <w:rFonts w:ascii="Times New Roman" w:eastAsia="Times New Roman" w:hAnsi="Times New Roman" w:cs="Times New Roman"/>
                <w:bCs/>
                <w:sz w:val="28"/>
                <w:szCs w:val="28"/>
                <w:u w:color="000000"/>
              </w:rPr>
            </w:pPr>
            <w:r w:rsidRPr="00D5138A">
              <w:rPr>
                <w:rFonts w:ascii="Times New Roman" w:eastAsia="Times New Roman" w:hAnsi="Times New Roman" w:cs="Times New Roman"/>
                <w:b/>
                <w:bCs/>
                <w:i/>
                <w:sz w:val="28"/>
                <w:szCs w:val="28"/>
                <w:u w:color="000000"/>
              </w:rPr>
              <w:t>Название позиции:</w:t>
            </w:r>
            <w:r w:rsidRPr="00D5138A">
              <w:rPr>
                <w:rFonts w:ascii="Times New Roman" w:eastAsia="Times New Roman" w:hAnsi="Times New Roman" w:cs="Times New Roman"/>
                <w:bCs/>
                <w:sz w:val="28"/>
                <w:szCs w:val="28"/>
                <w:u w:color="000000"/>
              </w:rPr>
              <w:t xml:space="preserve"> консультант по коммуникациям и PR мероприятиям</w:t>
            </w:r>
          </w:p>
          <w:p w14:paraId="0AF3EDA4" w14:textId="77777777" w:rsidR="00D5138A" w:rsidRPr="00D5138A" w:rsidRDefault="00D5138A" w:rsidP="00D5138A">
            <w:pPr>
              <w:rPr>
                <w:rFonts w:ascii="Times New Roman" w:eastAsia="Times New Roman" w:hAnsi="Times New Roman" w:cs="Times New Roman"/>
                <w:sz w:val="28"/>
                <w:szCs w:val="28"/>
                <w:u w:color="000000"/>
              </w:rPr>
            </w:pPr>
            <w:r w:rsidRPr="00D5138A">
              <w:rPr>
                <w:rFonts w:ascii="Times New Roman" w:eastAsia="Times New Roman" w:hAnsi="Times New Roman" w:cs="Times New Roman"/>
                <w:b/>
                <w:i/>
                <w:sz w:val="28"/>
                <w:szCs w:val="28"/>
                <w:u w:color="000000"/>
              </w:rPr>
              <w:t>Название проекта:</w:t>
            </w:r>
            <w:r w:rsidRPr="00D5138A">
              <w:rPr>
                <w:rFonts w:ascii="Times New Roman" w:eastAsia="Times New Roman" w:hAnsi="Times New Roman" w:cs="Times New Roman"/>
                <w:sz w:val="28"/>
                <w:szCs w:val="28"/>
                <w:u w:color="000000"/>
              </w:rPr>
              <w:t xml:space="preserve"> Глобальная программа инновационных проектов в области чистых технологий (далее - GCIP) в Казахстане: содействие в продвижении инноваций в области чистых технологий в сфере малого и среднего предпринимательства (далее - МСП) для создания зеленых рабочих мест в Казахстане</w:t>
            </w:r>
          </w:p>
          <w:p w14:paraId="4AF05650" w14:textId="77777777" w:rsidR="00D5138A" w:rsidRPr="00D5138A" w:rsidRDefault="00D5138A" w:rsidP="00D5138A">
            <w:pPr>
              <w:rPr>
                <w:rFonts w:ascii="Times New Roman" w:eastAsia="Times New Roman" w:hAnsi="Times New Roman" w:cs="Times New Roman"/>
                <w:sz w:val="28"/>
                <w:szCs w:val="28"/>
                <w:u w:color="000000"/>
              </w:rPr>
            </w:pPr>
            <w:r w:rsidRPr="00D5138A">
              <w:rPr>
                <w:rFonts w:ascii="Times New Roman" w:eastAsia="Times New Roman" w:hAnsi="Times New Roman" w:cs="Times New Roman"/>
                <w:b/>
                <w:i/>
                <w:sz w:val="28"/>
                <w:szCs w:val="28"/>
                <w:u w:color="000000"/>
              </w:rPr>
              <w:t>Тип контракта</w:t>
            </w:r>
            <w:r w:rsidRPr="00D5138A">
              <w:rPr>
                <w:rFonts w:ascii="Times New Roman" w:eastAsia="Times New Roman" w:hAnsi="Times New Roman" w:cs="Times New Roman"/>
                <w:sz w:val="28"/>
                <w:szCs w:val="28"/>
                <w:u w:color="000000"/>
              </w:rPr>
              <w:t>: Договор о возмездном оказании услуг (ДВУ)</w:t>
            </w:r>
          </w:p>
          <w:p w14:paraId="012C1B93" w14:textId="77777777" w:rsidR="00D5138A" w:rsidRPr="00D5138A" w:rsidRDefault="00D5138A" w:rsidP="00D5138A">
            <w:pPr>
              <w:rPr>
                <w:rFonts w:ascii="Times New Roman" w:eastAsia="Times New Roman" w:hAnsi="Times New Roman" w:cs="Times New Roman"/>
                <w:sz w:val="28"/>
                <w:szCs w:val="28"/>
                <w:u w:color="000000"/>
              </w:rPr>
            </w:pPr>
            <w:r w:rsidRPr="00D5138A">
              <w:rPr>
                <w:rFonts w:ascii="Times New Roman" w:eastAsia="Times New Roman" w:hAnsi="Times New Roman" w:cs="Times New Roman"/>
                <w:b/>
                <w:i/>
                <w:sz w:val="28"/>
                <w:szCs w:val="28"/>
                <w:u w:color="000000"/>
              </w:rPr>
              <w:t>Срок:</w:t>
            </w:r>
            <w:r w:rsidRPr="00D5138A">
              <w:rPr>
                <w:rFonts w:ascii="Times New Roman" w:eastAsia="Times New Roman" w:hAnsi="Times New Roman" w:cs="Times New Roman"/>
                <w:sz w:val="28"/>
                <w:szCs w:val="28"/>
                <w:u w:color="000000"/>
              </w:rPr>
              <w:t xml:space="preserve"> </w:t>
            </w:r>
            <w:r w:rsidRPr="00D5138A">
              <w:rPr>
                <w:rFonts w:ascii="Times New Roman" w:eastAsia="Times New Roman" w:hAnsi="Times New Roman" w:cs="Times New Roman"/>
                <w:b/>
                <w:sz w:val="28"/>
                <w:szCs w:val="28"/>
                <w:u w:color="000000"/>
              </w:rPr>
              <w:t>с даты подписания Договора по 15 марта 2025 года</w:t>
            </w:r>
          </w:p>
          <w:p w14:paraId="142A8815" w14:textId="77777777" w:rsidR="00D5138A" w:rsidRPr="00D5138A" w:rsidRDefault="00D5138A" w:rsidP="00D5138A">
            <w:pPr>
              <w:rPr>
                <w:rFonts w:ascii="Times New Roman" w:eastAsia="Times New Roman" w:hAnsi="Times New Roman" w:cs="Times New Roman"/>
                <w:sz w:val="28"/>
                <w:szCs w:val="28"/>
                <w:u w:color="000000"/>
              </w:rPr>
            </w:pPr>
            <w:r w:rsidRPr="00D5138A">
              <w:rPr>
                <w:rFonts w:ascii="Times New Roman" w:eastAsia="Times New Roman" w:hAnsi="Times New Roman" w:cs="Times New Roman"/>
                <w:b/>
                <w:i/>
                <w:sz w:val="28"/>
                <w:szCs w:val="28"/>
                <w:u w:color="000000"/>
              </w:rPr>
              <w:t>Занятость:</w:t>
            </w:r>
            <w:r w:rsidRPr="00D5138A">
              <w:rPr>
                <w:rFonts w:ascii="Times New Roman" w:eastAsia="Times New Roman" w:hAnsi="Times New Roman" w:cs="Times New Roman"/>
                <w:sz w:val="28"/>
                <w:szCs w:val="28"/>
                <w:u w:color="000000"/>
              </w:rPr>
              <w:t xml:space="preserve"> По месту </w:t>
            </w:r>
            <w:r w:rsidRPr="00D5138A">
              <w:rPr>
                <w:rFonts w:ascii="Times New Roman" w:eastAsia="Times New Roman" w:hAnsi="Times New Roman" w:cs="Times New Roman"/>
                <w:sz w:val="28"/>
                <w:szCs w:val="28"/>
                <w:u w:color="000000"/>
                <w:lang w:val="kk-KZ"/>
              </w:rPr>
              <w:t>нахождения</w:t>
            </w:r>
            <w:r w:rsidRPr="00D5138A">
              <w:rPr>
                <w:rFonts w:ascii="Times New Roman" w:eastAsia="Times New Roman" w:hAnsi="Times New Roman" w:cs="Times New Roman"/>
                <w:sz w:val="28"/>
                <w:szCs w:val="28"/>
                <w:u w:color="000000"/>
              </w:rPr>
              <w:t xml:space="preserve"> Исполнителя   </w:t>
            </w:r>
          </w:p>
        </w:tc>
      </w:tr>
    </w:tbl>
    <w:p w14:paraId="004B09AA" w14:textId="77777777" w:rsidR="00D5138A" w:rsidRPr="00D5138A" w:rsidRDefault="00D5138A" w:rsidP="00D5138A">
      <w:pPr>
        <w:spacing w:after="120" w:line="240" w:lineRule="auto"/>
        <w:jc w:val="both"/>
        <w:rPr>
          <w:rFonts w:ascii="Times New Roman" w:eastAsia="Times New Roman" w:hAnsi="Times New Roman" w:cs="Times New Roman"/>
          <w:b/>
          <w:sz w:val="28"/>
          <w:szCs w:val="28"/>
          <w:u w:color="000000"/>
        </w:rPr>
      </w:pPr>
    </w:p>
    <w:p w14:paraId="59BE6C50" w14:textId="77777777" w:rsidR="00D5138A" w:rsidRPr="00D5138A" w:rsidRDefault="00D5138A" w:rsidP="00D5138A">
      <w:pPr>
        <w:numPr>
          <w:ilvl w:val="0"/>
          <w:numId w:val="11"/>
        </w:numPr>
        <w:spacing w:after="120" w:line="240" w:lineRule="auto"/>
        <w:contextualSpacing/>
        <w:jc w:val="both"/>
        <w:rPr>
          <w:rFonts w:ascii="Times New Roman" w:eastAsia="Times New Roman" w:hAnsi="Times New Roman" w:cs="Times New Roman"/>
          <w:b/>
          <w:sz w:val="24"/>
          <w:szCs w:val="24"/>
          <w:u w:color="000000"/>
          <w:lang w:val="en-GB"/>
        </w:rPr>
      </w:pPr>
      <w:r w:rsidRPr="00D5138A">
        <w:rPr>
          <w:rFonts w:ascii="Times New Roman" w:eastAsia="Times New Roman" w:hAnsi="Times New Roman" w:cs="Times New Roman"/>
          <w:b/>
          <w:sz w:val="24"/>
          <w:szCs w:val="24"/>
          <w:u w:color="000000"/>
          <w:lang w:val="en-GB"/>
        </w:rPr>
        <w:t>ВВЕДЕНИЕ:</w:t>
      </w:r>
    </w:p>
    <w:p w14:paraId="794E23AF" w14:textId="77777777" w:rsidR="00D5138A" w:rsidRPr="00D5138A" w:rsidRDefault="00D5138A" w:rsidP="00D5138A">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 xml:space="preserve">Международный центр зеленых технологий и инвестиционных проектов (далее – Центр), в 2020 году был определен Министерством экологии и природных ресурсов Республики Казахстан -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45BBEB02" w14:textId="77777777" w:rsidR="00D5138A" w:rsidRPr="00D5138A" w:rsidRDefault="00D5138A" w:rsidP="00D5138A">
      <w:pPr>
        <w:autoSpaceDE w:val="0"/>
        <w:autoSpaceDN w:val="0"/>
        <w:adjustRightInd w:val="0"/>
        <w:spacing w:after="0" w:line="240" w:lineRule="auto"/>
        <w:ind w:firstLine="709"/>
        <w:jc w:val="both"/>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55337E12" w14:textId="77777777" w:rsidR="00D5138A" w:rsidRPr="00D5138A" w:rsidRDefault="00D5138A" w:rsidP="00D5138A">
      <w:pPr>
        <w:autoSpaceDE w:val="0"/>
        <w:autoSpaceDN w:val="0"/>
        <w:adjustRightInd w:val="0"/>
        <w:spacing w:after="0" w:line="240" w:lineRule="auto"/>
        <w:jc w:val="both"/>
        <w:rPr>
          <w:rFonts w:ascii="Times New Roman" w:eastAsia="Times New Roman" w:hAnsi="Times New Roman" w:cs="Times New Roman"/>
          <w:bCs/>
          <w:sz w:val="24"/>
          <w:szCs w:val="24"/>
          <w:u w:color="000000"/>
        </w:rPr>
      </w:pPr>
    </w:p>
    <w:p w14:paraId="33786A48" w14:textId="77777777" w:rsidR="00D5138A" w:rsidRPr="00D5138A" w:rsidRDefault="00D5138A" w:rsidP="00D5138A">
      <w:pPr>
        <w:numPr>
          <w:ilvl w:val="0"/>
          <w:numId w:val="11"/>
        </w:numPr>
        <w:autoSpaceDE w:val="0"/>
        <w:autoSpaceDN w:val="0"/>
        <w:adjustRightInd w:val="0"/>
        <w:spacing w:after="0" w:line="240" w:lineRule="auto"/>
        <w:contextualSpacing/>
        <w:jc w:val="both"/>
        <w:rPr>
          <w:rFonts w:ascii="Times New Roman" w:hAnsi="Times New Roman" w:cs="Times New Roman"/>
          <w:b/>
          <w:sz w:val="24"/>
          <w:szCs w:val="24"/>
          <w:u w:color="000000"/>
        </w:rPr>
      </w:pPr>
      <w:r w:rsidRPr="00D5138A">
        <w:rPr>
          <w:rFonts w:ascii="Times New Roman" w:hAnsi="Times New Roman" w:cs="Times New Roman"/>
          <w:b/>
          <w:sz w:val="24"/>
          <w:szCs w:val="24"/>
          <w:u w:color="000000"/>
        </w:rPr>
        <w:t>ОБОСНОВАНИЕ:</w:t>
      </w:r>
    </w:p>
    <w:p w14:paraId="2D921BA8" w14:textId="77777777" w:rsidR="00D5138A" w:rsidRPr="00D5138A" w:rsidRDefault="00D5138A" w:rsidP="00D5138A">
      <w:pPr>
        <w:autoSpaceDE w:val="0"/>
        <w:autoSpaceDN w:val="0"/>
        <w:adjustRightInd w:val="0"/>
        <w:spacing w:after="0" w:line="240" w:lineRule="auto"/>
        <w:jc w:val="both"/>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 xml:space="preserve">Привлечение Исполнителя по </w:t>
      </w:r>
      <w:r w:rsidRPr="00D5138A">
        <w:rPr>
          <w:rFonts w:ascii="Times New Roman" w:eastAsia="Times New Roman" w:hAnsi="Times New Roman" w:cs="Times New Roman"/>
          <w:color w:val="000000"/>
          <w:sz w:val="24"/>
          <w:szCs w:val="24"/>
          <w:u w:color="000000"/>
          <w:lang w:eastAsia="ru-RU"/>
        </w:rPr>
        <w:t>коммуникациям и PR мероприятиям</w:t>
      </w:r>
      <w:r w:rsidRPr="00D5138A">
        <w:rPr>
          <w:rFonts w:ascii="Times New Roman" w:eastAsia="Times New Roman" w:hAnsi="Times New Roman" w:cs="Times New Roman"/>
          <w:bCs/>
          <w:sz w:val="24"/>
          <w:szCs w:val="24"/>
          <w:u w:color="000000"/>
        </w:rPr>
        <w:t xml:space="preserve">) для проекта </w:t>
      </w:r>
      <w:bookmarkStart w:id="0" w:name="_Hlk151736501"/>
      <w:r w:rsidRPr="00D5138A">
        <w:rPr>
          <w:rFonts w:ascii="Times New Roman" w:eastAsia="Times New Roman" w:hAnsi="Times New Roman" w:cs="Times New Roman"/>
          <w:bCs/>
          <w:sz w:val="24"/>
          <w:szCs w:val="24"/>
          <w:u w:color="000000"/>
        </w:rPr>
        <w:t xml:space="preserve">GCIP-Kazakhstan </w:t>
      </w:r>
      <w:bookmarkEnd w:id="0"/>
      <w:r w:rsidRPr="00D5138A">
        <w:rPr>
          <w:rFonts w:ascii="Times New Roman" w:eastAsia="Times New Roman" w:hAnsi="Times New Roman" w:cs="Times New Roman"/>
          <w:bCs/>
          <w:sz w:val="24"/>
          <w:szCs w:val="24"/>
          <w:u w:color="000000"/>
        </w:rPr>
        <w:t>имеет решающее значение для эффективного информирования о его миссии и воздействии. Исполнитель будет стратегически взаимодействовать с различными заинтересованными сторонами, включая государственные органы, частные предприятия, НПО и общественность, обеспечивая интересное, связанное и позитивное повествование о проекте. Услуга Исполнителя повысит узнаваемость, привлечет потенциальных экспертов и заинтересованных лиц, сотрудников и заручится общественной поддержкой. В проекте такого рода, целью которого является ускорение инноваций и создание устойчивой экосистемы, квалифицированный Исполнитель играет важную роль в формировании положительного имиджа, укреплении доверия и, в конечном счете, в обеспечении успеха и устойчивости инициативы.</w:t>
      </w:r>
    </w:p>
    <w:p w14:paraId="593BCB28" w14:textId="77777777" w:rsidR="00D5138A" w:rsidRPr="00D5138A" w:rsidRDefault="00D5138A" w:rsidP="00D5138A">
      <w:pPr>
        <w:autoSpaceDE w:val="0"/>
        <w:autoSpaceDN w:val="0"/>
        <w:adjustRightInd w:val="0"/>
        <w:spacing w:after="0" w:line="240" w:lineRule="auto"/>
        <w:jc w:val="both"/>
        <w:rPr>
          <w:rFonts w:ascii="Times New Roman" w:eastAsia="Times New Roman" w:hAnsi="Times New Roman" w:cs="Times New Roman"/>
          <w:bCs/>
          <w:sz w:val="24"/>
          <w:szCs w:val="24"/>
          <w:u w:color="000000"/>
        </w:rPr>
      </w:pPr>
    </w:p>
    <w:p w14:paraId="65ED902D" w14:textId="77777777" w:rsidR="00D5138A" w:rsidRPr="00D5138A" w:rsidRDefault="00D5138A" w:rsidP="00D5138A">
      <w:pPr>
        <w:numPr>
          <w:ilvl w:val="0"/>
          <w:numId w:val="11"/>
        </w:numPr>
        <w:autoSpaceDE w:val="0"/>
        <w:autoSpaceDN w:val="0"/>
        <w:adjustRightInd w:val="0"/>
        <w:spacing w:after="0" w:line="240" w:lineRule="auto"/>
        <w:contextualSpacing/>
        <w:jc w:val="both"/>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ЦЕЛЬ:</w:t>
      </w:r>
    </w:p>
    <w:p w14:paraId="65C0F599" w14:textId="77777777" w:rsidR="00D5138A" w:rsidRPr="00D5138A" w:rsidRDefault="00D5138A" w:rsidP="00D5138A">
      <w:pPr>
        <w:autoSpaceDE w:val="0"/>
        <w:autoSpaceDN w:val="0"/>
        <w:adjustRightInd w:val="0"/>
        <w:spacing w:after="0" w:line="240" w:lineRule="auto"/>
        <w:jc w:val="both"/>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color w:val="000000"/>
          <w:sz w:val="24"/>
          <w:szCs w:val="24"/>
          <w:u w:color="000000"/>
          <w:lang w:eastAsia="ru-RU"/>
        </w:rPr>
        <w:t>Общей целью работы Исполнителя является успешная реализация проекта в соответствии с целями, рабочим планом и бюджетом, изложенные в проектном документе.</w:t>
      </w:r>
    </w:p>
    <w:p w14:paraId="369AD3F6" w14:textId="77777777" w:rsidR="00D5138A" w:rsidRPr="00D5138A" w:rsidRDefault="00D5138A" w:rsidP="00D5138A">
      <w:pPr>
        <w:numPr>
          <w:ilvl w:val="0"/>
          <w:numId w:val="11"/>
        </w:numPr>
        <w:spacing w:after="0" w:line="240" w:lineRule="auto"/>
        <w:rPr>
          <w:rFonts w:ascii="Times New Roman" w:eastAsia="Times New Roman" w:hAnsi="Times New Roman"/>
          <w:b/>
          <w:sz w:val="24"/>
          <w:szCs w:val="24"/>
          <w:u w:color="000000"/>
          <w:lang w:eastAsia="ru-RU"/>
        </w:rPr>
      </w:pPr>
      <w:r w:rsidRPr="00D5138A">
        <w:rPr>
          <w:rFonts w:ascii="Times New Roman" w:eastAsia="Times New Roman" w:hAnsi="Times New Roman"/>
          <w:b/>
          <w:sz w:val="24"/>
          <w:szCs w:val="24"/>
          <w:u w:color="000000"/>
          <w:lang w:eastAsia="ru-RU"/>
        </w:rPr>
        <w:t>ОБЪЕМ УСЛУГ:</w:t>
      </w:r>
    </w:p>
    <w:p w14:paraId="6CC254FD" w14:textId="77777777" w:rsidR="00D5138A" w:rsidRPr="00D5138A" w:rsidRDefault="00D5138A" w:rsidP="00D5138A">
      <w:pPr>
        <w:spacing w:after="0" w:line="240" w:lineRule="auto"/>
        <w:jc w:val="both"/>
        <w:rPr>
          <w:rFonts w:ascii="Times New Roman" w:hAnsi="Times New Roman" w:cs="Times New Roman"/>
          <w:bCs/>
          <w:i/>
          <w:iCs/>
          <w:sz w:val="24"/>
          <w:szCs w:val="24"/>
          <w:u w:color="000000"/>
        </w:rPr>
      </w:pPr>
      <w:r w:rsidRPr="00D5138A">
        <w:rPr>
          <w:rFonts w:ascii="Times New Roman" w:hAnsi="Times New Roman" w:cs="Times New Roman"/>
          <w:sz w:val="24"/>
          <w:szCs w:val="24"/>
          <w:u w:color="000000"/>
          <w:lang w:eastAsia="pl-PL"/>
        </w:rPr>
        <w:t xml:space="preserve">Исполнитель будет оказывать услуги под непосредственным руководством Национального координатора и технического эксперта проекта и Директора Департамента зеленых технологий </w:t>
      </w:r>
      <w:r w:rsidRPr="00D5138A">
        <w:rPr>
          <w:rFonts w:ascii="Times New Roman" w:hAnsi="Times New Roman" w:cs="Times New Roman"/>
          <w:sz w:val="24"/>
          <w:szCs w:val="24"/>
          <w:u w:color="000000"/>
          <w:lang w:val="kk-KZ" w:eastAsia="pl-PL"/>
        </w:rPr>
        <w:t>Центра (далее – Директор ДЗТ)</w:t>
      </w:r>
      <w:r w:rsidRPr="00D5138A">
        <w:rPr>
          <w:rFonts w:ascii="Times New Roman" w:hAnsi="Times New Roman" w:cs="Times New Roman"/>
          <w:sz w:val="24"/>
          <w:szCs w:val="24"/>
          <w:u w:color="000000"/>
          <w:lang w:eastAsia="pl-PL"/>
        </w:rPr>
        <w:t>, тесно сотрудничать с международными и национальными консультантами GCIP-Kazakhstan, глобальной командой GCIP и UNIDO, а также с сотрудниками других проектов и департаментов Центра. Кроме того, Исполнитель будет тесно координировать работу с заинтересованными и соответствующими организациями для выполнения следующего объема услуг.</w:t>
      </w:r>
    </w:p>
    <w:p w14:paraId="764358D4" w14:textId="77777777" w:rsidR="00D5138A" w:rsidRPr="00D5138A" w:rsidRDefault="00D5138A" w:rsidP="00D5138A">
      <w:pPr>
        <w:spacing w:after="0" w:line="240" w:lineRule="auto"/>
        <w:jc w:val="both"/>
        <w:rPr>
          <w:rFonts w:ascii="Times New Roman" w:hAnsi="Times New Roman" w:cs="Times New Roman"/>
          <w:bCs/>
          <w:i/>
          <w:iCs/>
          <w:sz w:val="24"/>
          <w:szCs w:val="24"/>
          <w:u w:color="000000"/>
        </w:rPr>
      </w:pPr>
      <w:r w:rsidRPr="00D5138A">
        <w:rPr>
          <w:rFonts w:ascii="Times New Roman" w:hAnsi="Times New Roman" w:cs="Times New Roman"/>
          <w:bCs/>
          <w:i/>
          <w:iCs/>
          <w:sz w:val="24"/>
          <w:szCs w:val="24"/>
          <w:u w:color="000000"/>
        </w:rPr>
        <w:t xml:space="preserve">Исполнитель выполняет следующие основные функции, но не ограничивается этим: </w:t>
      </w:r>
    </w:p>
    <w:p w14:paraId="10B3C504" w14:textId="77777777" w:rsidR="00D5138A" w:rsidRPr="00D5138A" w:rsidRDefault="00D5138A" w:rsidP="00D5138A">
      <w:pPr>
        <w:spacing w:after="0" w:line="240" w:lineRule="auto"/>
        <w:ind w:left="360"/>
        <w:jc w:val="both"/>
        <w:rPr>
          <w:rFonts w:ascii="Times New Roman" w:hAnsi="Times New Roman" w:cs="Times New Roman"/>
          <w:bCs/>
          <w:sz w:val="24"/>
          <w:szCs w:val="24"/>
          <w:u w:color="000000"/>
        </w:rPr>
      </w:pPr>
      <w:r w:rsidRPr="00D5138A">
        <w:rPr>
          <w:rFonts w:ascii="Times New Roman" w:hAnsi="Times New Roman" w:cs="Times New Roman"/>
          <w:sz w:val="24"/>
          <w:szCs w:val="24"/>
          <w:u w:color="000000"/>
        </w:rPr>
        <w:t xml:space="preserve">4.1. оказание помощи группе реализации проекта по распространению знаний, информированию общественности по результатам проекта и достижения поставленных целей в сфере инноваций и новых технологий, и продвижения стартапов, предпринимателей и компаний </w:t>
      </w:r>
      <w:r w:rsidRPr="00D5138A">
        <w:rPr>
          <w:rFonts w:ascii="Times New Roman" w:hAnsi="Times New Roman" w:cs="Times New Roman"/>
          <w:bCs/>
          <w:sz w:val="24"/>
          <w:szCs w:val="24"/>
          <w:u w:color="000000"/>
        </w:rPr>
        <w:t xml:space="preserve">в рамках реализации проекта; </w:t>
      </w:r>
    </w:p>
    <w:p w14:paraId="5B99D1A4"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4.2. информирование общественности по перспективным стартапам и МСП на стадиях пре-акселерации, акселерации, продвинутой акселерации и пост-акселерации с учетом гендерных аспектов для получения финансов и доступа к рынкам;</w:t>
      </w:r>
    </w:p>
    <w:p w14:paraId="370C5A58"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4.3. информирование общественности о роли и обучение менторов, наставников и судей в достижении поставленных целей в сфере инноваций и новых технологий в рамках реализации проекта;</w:t>
      </w:r>
    </w:p>
    <w:p w14:paraId="6FF2ACAB"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4.4. распространение информации и информирование общественности о новых разработках и тенденциях, связанных с инновациями в области чистых технологий через публикацию серии статей и интервью;</w:t>
      </w:r>
    </w:p>
    <w:p w14:paraId="4BD71FFF"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4.5. разработка и согласование стратегии по распространению знаний, коммуникации и информационно-просветительской деятельности; </w:t>
      </w:r>
    </w:p>
    <w:p w14:paraId="16F3477D"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4.6. соблюдение всем требованиям национального законодательства и процедурам UNIDO-GEF, включая применение лого и других наименований при подготовке и распространении публикаций; </w:t>
      </w:r>
    </w:p>
    <w:p w14:paraId="0E0A55B0"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cs="Times New Roman"/>
          <w:u w:color="000000"/>
        </w:rPr>
        <w:t xml:space="preserve"> </w:t>
      </w:r>
      <w:r w:rsidRPr="00D5138A">
        <w:rPr>
          <w:rFonts w:ascii="Times New Roman" w:hAnsi="Times New Roman" w:cs="Times New Roman"/>
          <w:sz w:val="24"/>
          <w:szCs w:val="24"/>
          <w:u w:color="000000"/>
        </w:rPr>
        <w:t>4.7.</w:t>
      </w:r>
      <w:r w:rsidRPr="00D5138A">
        <w:rPr>
          <w:rFonts w:cs="Times New Roman"/>
          <w:u w:color="000000"/>
        </w:rPr>
        <w:t xml:space="preserve"> р</w:t>
      </w:r>
      <w:r w:rsidRPr="00D5138A">
        <w:rPr>
          <w:rFonts w:ascii="Times New Roman" w:hAnsi="Times New Roman" w:cs="Times New Roman"/>
          <w:sz w:val="24"/>
          <w:szCs w:val="24"/>
          <w:u w:color="000000"/>
        </w:rPr>
        <w:t>азработка и дизайн публикаций, брошюр, бюллетеней, информационных листков в соответствии с руководствами по корпоративному бренду и коммуникационным инструментариям;</w:t>
      </w:r>
    </w:p>
    <w:p w14:paraId="3D85FB28"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4.8. координация и создание визуального контента, включая графику, инфографику, для более наглядного представления информации;</w:t>
      </w:r>
    </w:p>
    <w:p w14:paraId="58010C8A"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4.9. определение потенциальных рисков, которые должны докладываться Национальному координатору проекта и Директору ДЗТ для обеспечения выполнения задач Исполнителя;</w:t>
      </w:r>
    </w:p>
    <w:p w14:paraId="3B4AF043"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4.10. содействие в подготовке публикаций проекта, видео и промо материалов;</w:t>
      </w:r>
    </w:p>
    <w:p w14:paraId="44F003EB"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4.11. внести вклад в работу платформ по обмену опытом и знаниями;</w:t>
      </w:r>
    </w:p>
    <w:p w14:paraId="46D33672"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4.12. подготовка информационных справок в рамках проекта по запросу </w:t>
      </w:r>
      <w:r w:rsidRPr="00D5138A">
        <w:rPr>
          <w:rFonts w:ascii="Times New Roman" w:hAnsi="Times New Roman" w:cs="Times New Roman"/>
          <w:sz w:val="24"/>
          <w:szCs w:val="24"/>
          <w:u w:color="000000"/>
          <w:lang w:val="kk-KZ"/>
        </w:rPr>
        <w:t>Центра</w:t>
      </w:r>
      <w:r w:rsidRPr="00D5138A">
        <w:rPr>
          <w:rFonts w:ascii="Times New Roman" w:hAnsi="Times New Roman" w:cs="Times New Roman"/>
          <w:sz w:val="24"/>
          <w:szCs w:val="24"/>
          <w:u w:color="000000"/>
        </w:rPr>
        <w:t>/МЭПР, UNIDO, заинтересованных сторон;</w:t>
      </w:r>
    </w:p>
    <w:p w14:paraId="2FDC98B8"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4.13. внести вклад в информационную стратегию и политику проекта.</w:t>
      </w:r>
    </w:p>
    <w:p w14:paraId="3CDB9480"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4.14. взаимодействие с журналистами, блогерами и медийными представителями для распространения статей, интервью и т.д.;</w:t>
      </w:r>
    </w:p>
    <w:p w14:paraId="4EDCBB2E"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4.15. поддерживать связь с пресс-службами Центра, национальных партнеров, заинтересованными сторонами для совместной работы по коммуникации и привлечению внимания общественности;</w:t>
      </w:r>
    </w:p>
    <w:p w14:paraId="0505B4E6"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4.16. руководствуется Коммуникационной стратегией GCIP и планом коммуникаций GCIP; </w:t>
      </w:r>
    </w:p>
    <w:p w14:paraId="46F97F38"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lastRenderedPageBreak/>
        <w:t>4.17. подготовка медиа дайджестов для проекта, заседания Комитета управления проектом, и годовой финальной конференции проекта;</w:t>
      </w:r>
    </w:p>
    <w:p w14:paraId="6C9272DD"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4.18. материалы разработанные Исполнителем должны сопровождаться проектом поста для соц. сетей </w:t>
      </w:r>
      <w:r w:rsidRPr="00D5138A">
        <w:rPr>
          <w:rFonts w:ascii="Times New Roman" w:hAnsi="Times New Roman" w:cs="Times New Roman"/>
          <w:sz w:val="24"/>
          <w:szCs w:val="24"/>
          <w:u w:color="000000"/>
          <w:lang w:val="kk-KZ"/>
        </w:rPr>
        <w:t>Центра</w:t>
      </w:r>
      <w:r w:rsidRPr="00D5138A">
        <w:rPr>
          <w:rFonts w:ascii="Times New Roman" w:hAnsi="Times New Roman" w:cs="Times New Roman"/>
          <w:sz w:val="24"/>
          <w:szCs w:val="24"/>
          <w:u w:color="000000"/>
        </w:rPr>
        <w:t xml:space="preserve"> по согласованию </w:t>
      </w:r>
      <w:r w:rsidRPr="00D5138A">
        <w:rPr>
          <w:rFonts w:ascii="Times New Roman" w:hAnsi="Times New Roman" w:cs="Times New Roman"/>
          <w:sz w:val="24"/>
          <w:szCs w:val="24"/>
          <w:u w:color="000000"/>
          <w:lang w:val="en-US"/>
        </w:rPr>
        <w:t>c</w:t>
      </w:r>
      <w:r w:rsidRPr="00D5138A">
        <w:rPr>
          <w:rFonts w:ascii="Times New Roman" w:hAnsi="Times New Roman" w:cs="Times New Roman"/>
          <w:sz w:val="24"/>
          <w:szCs w:val="24"/>
          <w:u w:color="000000"/>
        </w:rPr>
        <w:t xml:space="preserve"> Национальным координатором проекта и Директором ДЗТ;</w:t>
      </w:r>
    </w:p>
    <w:p w14:paraId="494D7B3A" w14:textId="77777777" w:rsidR="00D5138A" w:rsidRPr="00D5138A" w:rsidRDefault="00D5138A" w:rsidP="00D5138A">
      <w:pPr>
        <w:spacing w:after="0" w:line="240" w:lineRule="auto"/>
        <w:ind w:left="360"/>
        <w:jc w:val="both"/>
        <w:rPr>
          <w:rFonts w:ascii="Times New Roman" w:eastAsia="Times New Roman" w:hAnsi="Times New Roman" w:cs="Times New Roman"/>
          <w:b/>
          <w:sz w:val="24"/>
          <w:szCs w:val="24"/>
          <w:u w:color="000000"/>
          <w:lang w:eastAsia="ru-RU"/>
        </w:rPr>
      </w:pPr>
      <w:r w:rsidRPr="00D5138A">
        <w:rPr>
          <w:rFonts w:ascii="Times New Roman" w:hAnsi="Times New Roman" w:cs="Times New Roman"/>
          <w:sz w:val="24"/>
          <w:szCs w:val="24"/>
          <w:u w:color="000000"/>
        </w:rPr>
        <w:t xml:space="preserve">4.19. совместно с </w:t>
      </w:r>
      <w:r w:rsidRPr="00D5138A">
        <w:rPr>
          <w:rFonts w:ascii="Times New Roman" w:hAnsi="Times New Roman" w:cs="Times New Roman"/>
          <w:sz w:val="24"/>
          <w:szCs w:val="24"/>
          <w:u w:color="000000"/>
          <w:lang w:val="en-US"/>
        </w:rPr>
        <w:t>IT</w:t>
      </w:r>
      <w:r w:rsidRPr="00D5138A">
        <w:rPr>
          <w:rFonts w:ascii="Times New Roman" w:hAnsi="Times New Roman" w:cs="Times New Roman"/>
          <w:sz w:val="24"/>
          <w:szCs w:val="24"/>
          <w:u w:color="000000"/>
        </w:rPr>
        <w:t xml:space="preserve"> специалистом наполнение глобального сайта </w:t>
      </w:r>
      <w:r w:rsidRPr="00D5138A">
        <w:rPr>
          <w:rFonts w:ascii="Times New Roman" w:hAnsi="Times New Roman" w:cs="Times New Roman"/>
          <w:sz w:val="24"/>
          <w:szCs w:val="24"/>
          <w:u w:color="000000"/>
          <w:lang w:val="en-US"/>
        </w:rPr>
        <w:t>GCIP</w:t>
      </w:r>
      <w:r w:rsidRPr="00D5138A">
        <w:rPr>
          <w:rFonts w:ascii="Times New Roman" w:hAnsi="Times New Roman" w:cs="Times New Roman"/>
          <w:sz w:val="24"/>
          <w:szCs w:val="24"/>
          <w:u w:color="000000"/>
        </w:rPr>
        <w:t xml:space="preserve"> и Центра информационными материалами проектов ДЗТ по согласованию с Директором ДЗТ.</w:t>
      </w:r>
    </w:p>
    <w:p w14:paraId="3C7D2C20" w14:textId="77777777" w:rsidR="00D5138A" w:rsidRPr="00D5138A" w:rsidRDefault="00D5138A" w:rsidP="00D5138A">
      <w:pPr>
        <w:spacing w:after="120" w:line="240" w:lineRule="auto"/>
        <w:ind w:left="720"/>
        <w:rPr>
          <w:rFonts w:ascii="Times New Roman" w:eastAsia="Times New Roman" w:hAnsi="Times New Roman"/>
          <w:b/>
          <w:sz w:val="24"/>
          <w:szCs w:val="24"/>
          <w:u w:color="000000"/>
          <w:lang w:eastAsia="ru-RU"/>
        </w:rPr>
      </w:pPr>
    </w:p>
    <w:p w14:paraId="2912891D" w14:textId="77777777" w:rsidR="00D5138A" w:rsidRPr="00D5138A" w:rsidRDefault="00D5138A" w:rsidP="00D5138A">
      <w:pPr>
        <w:numPr>
          <w:ilvl w:val="0"/>
          <w:numId w:val="11"/>
        </w:numPr>
        <w:spacing w:after="0" w:line="240" w:lineRule="auto"/>
        <w:rPr>
          <w:rFonts w:ascii="Times New Roman" w:hAnsi="Times New Roman"/>
          <w:b/>
          <w:sz w:val="24"/>
          <w:szCs w:val="24"/>
          <w:u w:color="000000"/>
        </w:rPr>
      </w:pPr>
      <w:r w:rsidRPr="00D5138A">
        <w:rPr>
          <w:rFonts w:ascii="Times New Roman" w:hAnsi="Times New Roman"/>
          <w:b/>
          <w:sz w:val="24"/>
          <w:szCs w:val="24"/>
          <w:u w:color="000000"/>
        </w:rPr>
        <w:t>Медиаплан проекта должен включать следующие мероприятия, но не ограничиваться ими:</w:t>
      </w:r>
    </w:p>
    <w:p w14:paraId="4722EDEF" w14:textId="77777777" w:rsidR="00D5138A" w:rsidRPr="00D5138A" w:rsidRDefault="00D5138A" w:rsidP="00D5138A">
      <w:pPr>
        <w:spacing w:after="0" w:line="240" w:lineRule="auto"/>
        <w:rPr>
          <w:rFonts w:ascii="Times New Roman" w:hAnsi="Times New Roman"/>
          <w:sz w:val="24"/>
          <w:szCs w:val="24"/>
          <w:u w:color="000000"/>
        </w:rPr>
      </w:pPr>
    </w:p>
    <w:p w14:paraId="220EBFD8"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5.1. разработка истории развития стартапа в формате «Руководства» и разработка контента для его публикации;</w:t>
      </w:r>
    </w:p>
    <w:p w14:paraId="2AE28907" w14:textId="77777777" w:rsidR="00D5138A" w:rsidRPr="00D5138A" w:rsidRDefault="00D5138A" w:rsidP="00D5138A">
      <w:pPr>
        <w:spacing w:after="0" w:line="240" w:lineRule="auto"/>
        <w:ind w:left="360"/>
        <w:jc w:val="both"/>
        <w:rPr>
          <w:rFonts w:ascii="Times New Roman" w:hAnsi="Times New Roman" w:cs="Times New Roman"/>
          <w:color w:val="FF0000"/>
          <w:sz w:val="24"/>
          <w:szCs w:val="24"/>
          <w:u w:color="000000"/>
        </w:rPr>
      </w:pPr>
      <w:r w:rsidRPr="00D5138A">
        <w:rPr>
          <w:rFonts w:ascii="Times New Roman" w:hAnsi="Times New Roman" w:cs="Times New Roman"/>
          <w:sz w:val="24"/>
          <w:szCs w:val="24"/>
          <w:u w:color="000000"/>
        </w:rPr>
        <w:t>5.2. разработка информации о системе пре-акселерации GCIP в формате инфографик и статьи;</w:t>
      </w:r>
    </w:p>
    <w:p w14:paraId="4FAF96ED"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5.3. разработка информации о системе акселерации GCIP в формате инфографик и статьи; </w:t>
      </w:r>
    </w:p>
    <w:p w14:paraId="1E3DE395"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5.4. разработка информации о системе пост акселерации GCIP в формате инфографик и статьи; </w:t>
      </w:r>
    </w:p>
    <w:p w14:paraId="47508AAB"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5.5. публикация интервью с членами жюри о взаимодействии с проектом GCIP-Kazakhstan и о перспективных стартап проектов в области чистых технологий; </w:t>
      </w:r>
    </w:p>
    <w:p w14:paraId="77E49D28"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5.6. проведение тренинга для стартапов по навыкам коммуникации; </w:t>
      </w:r>
    </w:p>
    <w:p w14:paraId="186DFBF9"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5.7. изготовление и публикация 5 инфографик на русском, казахском и английском языках по технологиям стартапов (не менее 5 стартапов); </w:t>
      </w:r>
    </w:p>
    <w:p w14:paraId="4E683D6C"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5.8. разработка статьи о роли</w:t>
      </w:r>
      <w:r w:rsidRPr="00D5138A">
        <w:rPr>
          <w:rFonts w:ascii="Times New Roman" w:hAnsi="Times New Roman" w:cs="Times New Roman"/>
          <w:sz w:val="24"/>
          <w:szCs w:val="24"/>
          <w:u w:color="000000"/>
          <w:lang w:val="kk-KZ"/>
        </w:rPr>
        <w:t xml:space="preserve"> Центра</w:t>
      </w:r>
      <w:r w:rsidRPr="00D5138A">
        <w:rPr>
          <w:rFonts w:ascii="Times New Roman" w:hAnsi="Times New Roman" w:cs="Times New Roman"/>
          <w:sz w:val="24"/>
          <w:szCs w:val="24"/>
          <w:u w:color="000000"/>
        </w:rPr>
        <w:t xml:space="preserve"> и других партнёров в формировании национальной экосистемы по поддержке зеленых проектов;</w:t>
      </w:r>
    </w:p>
    <w:p w14:paraId="10093A65"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5.9. разработка сценария (</w:t>
      </w:r>
      <w:r w:rsidRPr="00D5138A">
        <w:rPr>
          <w:rFonts w:ascii="Times New Roman" w:hAnsi="Times New Roman" w:cs="Times New Roman"/>
          <w:sz w:val="24"/>
          <w:szCs w:val="24"/>
          <w:u w:color="000000"/>
          <w:lang w:val="kk-KZ"/>
        </w:rPr>
        <w:t>написание текста</w:t>
      </w:r>
      <w:r w:rsidRPr="00D5138A">
        <w:rPr>
          <w:rFonts w:ascii="Times New Roman" w:hAnsi="Times New Roman" w:cs="Times New Roman"/>
          <w:sz w:val="24"/>
          <w:szCs w:val="24"/>
          <w:u w:color="000000"/>
        </w:rPr>
        <w:t xml:space="preserve">, определение тематики, хронометража)  документального видео о проекте GCIP-Kazakhstan и координация его разработки; </w:t>
      </w:r>
    </w:p>
    <w:p w14:paraId="4D11E638"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 xml:space="preserve">5.10. координация разработки (разработка концепции/сценария для видеороликов, определение тематики, хронометража) серии из трех видеороликов  по стартапам проекта GCIP-Kazakhstan; </w:t>
      </w:r>
    </w:p>
    <w:p w14:paraId="42B9CEA8" w14:textId="77777777" w:rsidR="00D5138A" w:rsidRPr="00D5138A" w:rsidRDefault="00D5138A" w:rsidP="00D5138A">
      <w:pPr>
        <w:spacing w:after="0" w:line="240" w:lineRule="auto"/>
        <w:ind w:left="360"/>
        <w:jc w:val="both"/>
        <w:rPr>
          <w:rFonts w:ascii="Times New Roman" w:hAnsi="Times New Roman" w:cs="Times New Roman"/>
          <w:sz w:val="24"/>
          <w:szCs w:val="24"/>
          <w:u w:color="000000"/>
        </w:rPr>
      </w:pPr>
      <w:r w:rsidRPr="00D5138A">
        <w:rPr>
          <w:rFonts w:ascii="Times New Roman" w:hAnsi="Times New Roman" w:cs="Times New Roman"/>
          <w:sz w:val="24"/>
          <w:szCs w:val="24"/>
          <w:u w:color="000000"/>
        </w:rPr>
        <w:t>5.11. подготовка компиляции (координация и контроль за сводом всех созданных видеороликов и материалов в единый видеоролик) из серии видеороликов и медиа подкастов для трансляции на мероприятиях проекта.</w:t>
      </w:r>
    </w:p>
    <w:p w14:paraId="6D39D47A" w14:textId="77777777" w:rsidR="00D5138A" w:rsidRPr="00D5138A" w:rsidRDefault="00D5138A" w:rsidP="00D5138A">
      <w:pPr>
        <w:pBdr>
          <w:top w:val="nil"/>
          <w:left w:val="nil"/>
          <w:bottom w:val="nil"/>
          <w:right w:val="nil"/>
          <w:between w:val="nil"/>
        </w:pBdr>
        <w:spacing w:after="120" w:line="240" w:lineRule="auto"/>
        <w:ind w:left="426"/>
        <w:rPr>
          <w:rFonts w:ascii="Times New Roman" w:eastAsia="Times New Roman" w:hAnsi="Times New Roman" w:cs="Times New Roman"/>
          <w:b/>
          <w:color w:val="000000"/>
          <w:sz w:val="28"/>
          <w:szCs w:val="28"/>
          <w:u w:color="000000"/>
        </w:rPr>
      </w:pPr>
    </w:p>
    <w:p w14:paraId="5E99372B" w14:textId="77777777" w:rsidR="00D5138A" w:rsidRPr="00D5138A" w:rsidRDefault="00D5138A" w:rsidP="00D5138A">
      <w:pPr>
        <w:spacing w:before="240" w:after="240" w:line="240" w:lineRule="auto"/>
        <w:ind w:firstLine="700"/>
        <w:jc w:val="center"/>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ЭТАПЫ, УСЛУГИ, РЕЗУЛЬТАТЫ И СРОКИ</w:t>
      </w:r>
    </w:p>
    <w:p w14:paraId="36E6475C" w14:textId="77777777" w:rsidR="00D5138A" w:rsidRPr="00D5138A" w:rsidRDefault="00D5138A" w:rsidP="00D5138A">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u w:color="000000"/>
        </w:rPr>
      </w:pPr>
    </w:p>
    <w:tbl>
      <w:tblPr>
        <w:tblStyle w:val="12"/>
        <w:tblW w:w="0" w:type="auto"/>
        <w:tblLook w:val="04A0" w:firstRow="1" w:lastRow="0" w:firstColumn="1" w:lastColumn="0" w:noHBand="0" w:noVBand="1"/>
      </w:tblPr>
      <w:tblGrid>
        <w:gridCol w:w="909"/>
        <w:gridCol w:w="651"/>
        <w:gridCol w:w="3865"/>
        <w:gridCol w:w="2513"/>
        <w:gridCol w:w="6"/>
        <w:gridCol w:w="1537"/>
        <w:gridCol w:w="6"/>
      </w:tblGrid>
      <w:tr w:rsidR="00D5138A" w:rsidRPr="00D5138A" w14:paraId="09D6CBA1" w14:textId="77777777" w:rsidTr="00F94005">
        <w:trPr>
          <w:gridAfter w:val="1"/>
          <w:wAfter w:w="6" w:type="dxa"/>
        </w:trPr>
        <w:tc>
          <w:tcPr>
            <w:tcW w:w="909" w:type="dxa"/>
          </w:tcPr>
          <w:p w14:paraId="3B4C6CFD"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Этап</w:t>
            </w:r>
          </w:p>
        </w:tc>
        <w:tc>
          <w:tcPr>
            <w:tcW w:w="651" w:type="dxa"/>
          </w:tcPr>
          <w:p w14:paraId="7DFDF435"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w:t>
            </w:r>
          </w:p>
        </w:tc>
        <w:tc>
          <w:tcPr>
            <w:tcW w:w="3865" w:type="dxa"/>
          </w:tcPr>
          <w:p w14:paraId="128E8E57"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Услуги и Результаты</w:t>
            </w:r>
          </w:p>
        </w:tc>
        <w:tc>
          <w:tcPr>
            <w:tcW w:w="2513" w:type="dxa"/>
          </w:tcPr>
          <w:p w14:paraId="01F76777"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Форма завершения</w:t>
            </w:r>
          </w:p>
        </w:tc>
        <w:tc>
          <w:tcPr>
            <w:tcW w:w="1543" w:type="dxa"/>
            <w:gridSpan w:val="2"/>
          </w:tcPr>
          <w:p w14:paraId="0B48FB21"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Срок оказания услуг</w:t>
            </w:r>
          </w:p>
        </w:tc>
      </w:tr>
      <w:tr w:rsidR="00D5138A" w:rsidRPr="00D5138A" w14:paraId="2C7C59A5" w14:textId="77777777" w:rsidTr="00F94005">
        <w:trPr>
          <w:gridAfter w:val="1"/>
          <w:wAfter w:w="6" w:type="dxa"/>
        </w:trPr>
        <w:tc>
          <w:tcPr>
            <w:tcW w:w="909" w:type="dxa"/>
            <w:vMerge w:val="restart"/>
          </w:tcPr>
          <w:p w14:paraId="104E9129"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31238686"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3AEC9135"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208B5F85"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1DDC2CD0"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22AFE395"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50BA9190"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206F1143"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5FF609E9"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7CE70FED"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p>
          <w:p w14:paraId="475AE099"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 xml:space="preserve">Этап </w:t>
            </w:r>
            <w:r w:rsidRPr="00D5138A">
              <w:rPr>
                <w:rFonts w:ascii="Times New Roman" w:eastAsia="Times New Roman" w:hAnsi="Times New Roman" w:cs="Times New Roman"/>
                <w:b/>
                <w:sz w:val="24"/>
                <w:szCs w:val="24"/>
                <w:u w:color="000000"/>
                <w:lang w:val="en-US"/>
              </w:rPr>
              <w:t>I</w:t>
            </w:r>
          </w:p>
        </w:tc>
        <w:tc>
          <w:tcPr>
            <w:tcW w:w="651" w:type="dxa"/>
          </w:tcPr>
          <w:p w14:paraId="04671DD6"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02F03C77"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Разработка истории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развития</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стартапа</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в</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формате</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«Руководства»</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разработка</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контента для</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его</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публикации;</w:t>
            </w:r>
          </w:p>
        </w:tc>
        <w:tc>
          <w:tcPr>
            <w:tcW w:w="2513" w:type="dxa"/>
          </w:tcPr>
          <w:p w14:paraId="554C4AAA"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w w:val="105"/>
                <w:sz w:val="24"/>
                <w:szCs w:val="24"/>
                <w:u w:color="000000"/>
                <w:lang w:eastAsia="ru-RU"/>
              </w:rPr>
              <w:t>Ссылка на опубликованный</w:t>
            </w:r>
            <w:r w:rsidRPr="00D5138A">
              <w:rPr>
                <w:rFonts w:ascii="Times New Roman" w:eastAsia="Arial Unicode MS" w:hAnsi="Times New Roman" w:cs="Times New Roman"/>
                <w:color w:val="000000"/>
                <w:spacing w:val="1"/>
                <w:w w:val="105"/>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материал</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в</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формате</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«Руководства»</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или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w w:val="105"/>
                <w:sz w:val="24"/>
                <w:szCs w:val="24"/>
                <w:u w:color="000000"/>
                <w:lang w:eastAsia="ru-RU"/>
              </w:rPr>
              <w:t>статьи/публикации.</w:t>
            </w:r>
          </w:p>
        </w:tc>
        <w:tc>
          <w:tcPr>
            <w:tcW w:w="1543" w:type="dxa"/>
            <w:gridSpan w:val="2"/>
          </w:tcPr>
          <w:p w14:paraId="6AD946C1"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10 января 2025 года</w:t>
            </w:r>
          </w:p>
        </w:tc>
      </w:tr>
      <w:tr w:rsidR="00D5138A" w:rsidRPr="00D5138A" w14:paraId="42806E94" w14:textId="77777777" w:rsidTr="00F94005">
        <w:trPr>
          <w:gridAfter w:val="1"/>
          <w:wAfter w:w="6" w:type="dxa"/>
          <w:trHeight w:val="1956"/>
        </w:trPr>
        <w:tc>
          <w:tcPr>
            <w:tcW w:w="909" w:type="dxa"/>
            <w:vMerge/>
          </w:tcPr>
          <w:p w14:paraId="3987C86A"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tc>
        <w:tc>
          <w:tcPr>
            <w:tcW w:w="651" w:type="dxa"/>
          </w:tcPr>
          <w:p w14:paraId="29204A33"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56CB4923"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Разработка</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информации</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системе</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пост-акселерации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GCIP</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в</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формате</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инфографик</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статьи;</w:t>
            </w:r>
          </w:p>
        </w:tc>
        <w:tc>
          <w:tcPr>
            <w:tcW w:w="2513" w:type="dxa"/>
          </w:tcPr>
          <w:p w14:paraId="4FC1AFE9" w14:textId="77777777" w:rsidR="00D5138A" w:rsidRPr="00D5138A" w:rsidRDefault="00D5138A" w:rsidP="00D5138A">
            <w:pPr>
              <w:widowControl w:val="0"/>
              <w:tabs>
                <w:tab w:val="left" w:pos="75"/>
              </w:tabs>
              <w:autoSpaceDE w:val="0"/>
              <w:autoSpaceDN w:val="0"/>
              <w:spacing w:before="5" w:line="252" w:lineRule="auto"/>
              <w:ind w:right="226"/>
              <w:rPr>
                <w:rFonts w:ascii="Times New Roman" w:eastAsia="Microsoft Sans Serif" w:hAnsi="Times New Roman" w:cs="Times New Roman"/>
                <w:sz w:val="24"/>
                <w:szCs w:val="24"/>
                <w:u w:color="000000"/>
              </w:rPr>
            </w:pPr>
            <w:r w:rsidRPr="00D5138A">
              <w:rPr>
                <w:rFonts w:ascii="Times New Roman" w:eastAsia="Microsoft Sans Serif" w:hAnsi="Times New Roman" w:cs="Times New Roman"/>
                <w:sz w:val="24"/>
                <w:szCs w:val="24"/>
                <w:u w:color="000000"/>
              </w:rPr>
              <w:t>Ссылка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и/или</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скриншот</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 xml:space="preserve">опубликованной инфографики и статьи на сайте igtipc.org </w:t>
            </w:r>
            <w:r w:rsidRPr="00D5138A">
              <w:rPr>
                <w:rFonts w:ascii="Times New Roman" w:eastAsia="Microsoft Sans Serif" w:hAnsi="Times New Roman" w:cs="Times New Roman"/>
                <w:w w:val="105"/>
                <w:sz w:val="24"/>
                <w:szCs w:val="24"/>
                <w:u w:color="000000"/>
              </w:rPr>
              <w:t>или других</w:t>
            </w:r>
            <w:r w:rsidRPr="00D5138A">
              <w:rPr>
                <w:rFonts w:ascii="Times New Roman" w:eastAsia="Microsoft Sans Serif" w:hAnsi="Times New Roman" w:cs="Times New Roman"/>
                <w:spacing w:val="1"/>
                <w:w w:val="105"/>
                <w:sz w:val="24"/>
                <w:szCs w:val="24"/>
                <w:u w:color="000000"/>
              </w:rPr>
              <w:t xml:space="preserve"> </w:t>
            </w:r>
            <w:r w:rsidRPr="00D5138A">
              <w:rPr>
                <w:rFonts w:ascii="Times New Roman" w:eastAsia="Microsoft Sans Serif" w:hAnsi="Times New Roman" w:cs="Times New Roman"/>
                <w:w w:val="105"/>
                <w:sz w:val="24"/>
                <w:szCs w:val="24"/>
                <w:u w:color="000000"/>
              </w:rPr>
              <w:t>ресурсах.</w:t>
            </w:r>
          </w:p>
        </w:tc>
        <w:tc>
          <w:tcPr>
            <w:tcW w:w="1543" w:type="dxa"/>
            <w:gridSpan w:val="2"/>
          </w:tcPr>
          <w:p w14:paraId="54866292"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10 января 2025 года</w:t>
            </w:r>
          </w:p>
        </w:tc>
      </w:tr>
      <w:tr w:rsidR="00D5138A" w:rsidRPr="00D5138A" w14:paraId="3D049733" w14:textId="77777777" w:rsidTr="00F94005">
        <w:trPr>
          <w:gridAfter w:val="1"/>
          <w:wAfter w:w="6" w:type="dxa"/>
          <w:trHeight w:val="1547"/>
        </w:trPr>
        <w:tc>
          <w:tcPr>
            <w:tcW w:w="909" w:type="dxa"/>
            <w:vMerge/>
          </w:tcPr>
          <w:p w14:paraId="541F010D"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tc>
        <w:tc>
          <w:tcPr>
            <w:tcW w:w="651" w:type="dxa"/>
          </w:tcPr>
          <w:p w14:paraId="44782F08"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51B1218B"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Разработка</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информации</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системе</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пре-акселерации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GCIP</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в</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формате</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инфографик</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статьи;</w:t>
            </w:r>
          </w:p>
        </w:tc>
        <w:tc>
          <w:tcPr>
            <w:tcW w:w="2513" w:type="dxa"/>
          </w:tcPr>
          <w:p w14:paraId="1360B0F5" w14:textId="77777777" w:rsidR="00D5138A" w:rsidRPr="00D5138A" w:rsidRDefault="00D5138A" w:rsidP="00D5138A">
            <w:pPr>
              <w:widowControl w:val="0"/>
              <w:tabs>
                <w:tab w:val="left" w:pos="75"/>
              </w:tabs>
              <w:autoSpaceDE w:val="0"/>
              <w:autoSpaceDN w:val="0"/>
              <w:spacing w:before="5" w:line="252" w:lineRule="auto"/>
              <w:ind w:right="226"/>
              <w:rPr>
                <w:rFonts w:ascii="Times New Roman" w:eastAsia="Microsoft Sans Serif" w:hAnsi="Times New Roman" w:cs="Times New Roman"/>
                <w:sz w:val="24"/>
                <w:szCs w:val="24"/>
                <w:u w:color="000000"/>
              </w:rPr>
            </w:pPr>
            <w:r w:rsidRPr="00D5138A">
              <w:rPr>
                <w:rFonts w:ascii="Times New Roman" w:eastAsia="Microsoft Sans Serif" w:hAnsi="Times New Roman" w:cs="Times New Roman"/>
                <w:sz w:val="24"/>
                <w:szCs w:val="24"/>
                <w:u w:color="000000"/>
              </w:rPr>
              <w:t>Ссылка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и/или</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скриншот</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 xml:space="preserve">опубликованной инфографики и статьи на сайте igtipc.org </w:t>
            </w:r>
            <w:r w:rsidRPr="00D5138A">
              <w:rPr>
                <w:rFonts w:ascii="Times New Roman" w:eastAsia="Microsoft Sans Serif" w:hAnsi="Times New Roman" w:cs="Times New Roman"/>
                <w:w w:val="105"/>
                <w:sz w:val="24"/>
                <w:szCs w:val="24"/>
                <w:u w:color="000000"/>
              </w:rPr>
              <w:t>или других</w:t>
            </w:r>
            <w:r w:rsidRPr="00D5138A">
              <w:rPr>
                <w:rFonts w:ascii="Times New Roman" w:eastAsia="Microsoft Sans Serif" w:hAnsi="Times New Roman" w:cs="Times New Roman"/>
                <w:spacing w:val="1"/>
                <w:w w:val="105"/>
                <w:sz w:val="24"/>
                <w:szCs w:val="24"/>
                <w:u w:color="000000"/>
              </w:rPr>
              <w:t xml:space="preserve"> </w:t>
            </w:r>
            <w:r w:rsidRPr="00D5138A">
              <w:rPr>
                <w:rFonts w:ascii="Times New Roman" w:eastAsia="Microsoft Sans Serif" w:hAnsi="Times New Roman" w:cs="Times New Roman"/>
                <w:w w:val="105"/>
                <w:sz w:val="24"/>
                <w:szCs w:val="24"/>
                <w:u w:color="000000"/>
              </w:rPr>
              <w:t>ресурсах.</w:t>
            </w:r>
          </w:p>
        </w:tc>
        <w:tc>
          <w:tcPr>
            <w:tcW w:w="1543" w:type="dxa"/>
            <w:gridSpan w:val="2"/>
          </w:tcPr>
          <w:p w14:paraId="7F716A36"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10 января 2025 года</w:t>
            </w:r>
          </w:p>
        </w:tc>
      </w:tr>
      <w:tr w:rsidR="00D5138A" w:rsidRPr="00D5138A" w14:paraId="416372A5" w14:textId="77777777" w:rsidTr="00F94005">
        <w:trPr>
          <w:gridAfter w:val="1"/>
          <w:wAfter w:w="6" w:type="dxa"/>
        </w:trPr>
        <w:tc>
          <w:tcPr>
            <w:tcW w:w="909" w:type="dxa"/>
            <w:vMerge/>
          </w:tcPr>
          <w:p w14:paraId="7429437C"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tc>
        <w:tc>
          <w:tcPr>
            <w:tcW w:w="651" w:type="dxa"/>
          </w:tcPr>
          <w:p w14:paraId="6E0EE295"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4C1755C1"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Публикация</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интервью</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членами</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жюри</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взаимодействии</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проектом</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GCIP</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Kazakhstan</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перспективных</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стартап</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проектах</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в</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области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чистых</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технологий;</w:t>
            </w:r>
          </w:p>
        </w:tc>
        <w:tc>
          <w:tcPr>
            <w:tcW w:w="2513" w:type="dxa"/>
          </w:tcPr>
          <w:p w14:paraId="3641AF0C"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Ссылка</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на</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опубликованное</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интервью</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 членами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жюри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(в</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т.ч.</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в формате</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подкаста) и/или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записанная</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на</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электронном</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носителе</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копия</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опубликованного материала.</w:t>
            </w:r>
          </w:p>
        </w:tc>
        <w:tc>
          <w:tcPr>
            <w:tcW w:w="1543" w:type="dxa"/>
            <w:gridSpan w:val="2"/>
          </w:tcPr>
          <w:p w14:paraId="10E52259"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10 января 2025 года</w:t>
            </w:r>
          </w:p>
        </w:tc>
      </w:tr>
      <w:tr w:rsidR="00D5138A" w:rsidRPr="00D5138A" w14:paraId="0593ED95" w14:textId="77777777" w:rsidTr="00F94005">
        <w:trPr>
          <w:gridAfter w:val="1"/>
          <w:wAfter w:w="6" w:type="dxa"/>
        </w:trPr>
        <w:tc>
          <w:tcPr>
            <w:tcW w:w="909" w:type="dxa"/>
            <w:vMerge/>
          </w:tcPr>
          <w:p w14:paraId="1F31F444"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tc>
        <w:tc>
          <w:tcPr>
            <w:tcW w:w="651" w:type="dxa"/>
          </w:tcPr>
          <w:p w14:paraId="5A74A3C0"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47BAEECA"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Изготовление и публикация 5 инфографик на русском, казахском и английском</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языках</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по</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технологиям</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стартапов</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(не</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менее</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5</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стартапов);</w:t>
            </w:r>
          </w:p>
        </w:tc>
        <w:tc>
          <w:tcPr>
            <w:tcW w:w="2513" w:type="dxa"/>
          </w:tcPr>
          <w:p w14:paraId="6967A6C1" w14:textId="77777777" w:rsidR="00D5138A" w:rsidRPr="00D5138A" w:rsidRDefault="00D5138A" w:rsidP="00D5138A">
            <w:pPr>
              <w:widowControl w:val="0"/>
              <w:tabs>
                <w:tab w:val="left" w:pos="75"/>
              </w:tabs>
              <w:autoSpaceDE w:val="0"/>
              <w:autoSpaceDN w:val="0"/>
              <w:spacing w:line="252" w:lineRule="auto"/>
              <w:ind w:right="169"/>
              <w:rPr>
                <w:rFonts w:ascii="Times New Roman" w:eastAsia="Microsoft Sans Serif" w:hAnsi="Times New Roman" w:cs="Times New Roman"/>
                <w:sz w:val="24"/>
                <w:szCs w:val="24"/>
                <w:u w:color="000000"/>
              </w:rPr>
            </w:pPr>
            <w:r w:rsidRPr="00D5138A">
              <w:rPr>
                <w:rFonts w:ascii="Times New Roman" w:eastAsia="Microsoft Sans Serif" w:hAnsi="Times New Roman" w:cs="Times New Roman"/>
                <w:sz w:val="24"/>
                <w:szCs w:val="24"/>
                <w:u w:color="000000"/>
              </w:rPr>
              <w:t>Ссылка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и/или</w:t>
            </w:r>
            <w:r w:rsidRPr="00D5138A">
              <w:rPr>
                <w:rFonts w:ascii="Times New Roman" w:eastAsia="Microsoft Sans Serif" w:hAnsi="Times New Roman" w:cs="Times New Roman"/>
                <w:spacing w:val="2"/>
                <w:sz w:val="24"/>
                <w:szCs w:val="24"/>
                <w:u w:color="000000"/>
              </w:rPr>
              <w:t xml:space="preserve"> </w:t>
            </w:r>
            <w:r w:rsidRPr="00D5138A">
              <w:rPr>
                <w:rFonts w:ascii="Times New Roman" w:eastAsia="Microsoft Sans Serif" w:hAnsi="Times New Roman" w:cs="Times New Roman"/>
                <w:sz w:val="24"/>
                <w:szCs w:val="24"/>
                <w:u w:color="000000"/>
              </w:rPr>
              <w:t>скриншот</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на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опубликованный</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материал</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с</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5</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инфографиками</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на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русском</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языке;</w:t>
            </w:r>
          </w:p>
          <w:p w14:paraId="48751F1E" w14:textId="77777777" w:rsidR="00D5138A" w:rsidRPr="00D5138A" w:rsidRDefault="00D5138A" w:rsidP="00D5138A">
            <w:pPr>
              <w:widowControl w:val="0"/>
              <w:tabs>
                <w:tab w:val="left" w:pos="75"/>
              </w:tabs>
              <w:autoSpaceDE w:val="0"/>
              <w:autoSpaceDN w:val="0"/>
              <w:spacing w:line="252" w:lineRule="auto"/>
              <w:ind w:right="169"/>
              <w:rPr>
                <w:rFonts w:ascii="Times New Roman" w:eastAsia="Microsoft Sans Serif" w:hAnsi="Times New Roman" w:cs="Times New Roman"/>
                <w:sz w:val="24"/>
                <w:szCs w:val="24"/>
                <w:u w:color="000000"/>
              </w:rPr>
            </w:pPr>
            <w:r w:rsidRPr="00D5138A">
              <w:rPr>
                <w:rFonts w:ascii="Times New Roman" w:eastAsia="Microsoft Sans Serif" w:hAnsi="Times New Roman" w:cs="Times New Roman"/>
                <w:sz w:val="24"/>
                <w:szCs w:val="24"/>
                <w:u w:color="000000"/>
              </w:rPr>
              <w:t>Ссылка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и/или</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скриншот</w:t>
            </w:r>
            <w:r w:rsidRPr="00D5138A">
              <w:rPr>
                <w:rFonts w:ascii="Times New Roman" w:eastAsia="Microsoft Sans Serif" w:hAnsi="Times New Roman" w:cs="Times New Roman"/>
                <w:spacing w:val="2"/>
                <w:sz w:val="24"/>
                <w:szCs w:val="24"/>
                <w:u w:color="000000"/>
              </w:rPr>
              <w:t xml:space="preserve"> </w:t>
            </w:r>
            <w:r w:rsidRPr="00D5138A">
              <w:rPr>
                <w:rFonts w:ascii="Times New Roman" w:eastAsia="Microsoft Sans Serif" w:hAnsi="Times New Roman" w:cs="Times New Roman"/>
                <w:sz w:val="24"/>
                <w:szCs w:val="24"/>
                <w:u w:color="000000"/>
              </w:rPr>
              <w:t>на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опубликованный</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материал</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с</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5</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инфографиками</w:t>
            </w:r>
            <w:r w:rsidRPr="00D5138A">
              <w:rPr>
                <w:rFonts w:ascii="Times New Roman" w:eastAsia="Microsoft Sans Serif" w:hAnsi="Times New Roman" w:cs="Times New Roman"/>
                <w:spacing w:val="-3"/>
                <w:sz w:val="24"/>
                <w:szCs w:val="24"/>
                <w:u w:color="000000"/>
              </w:rPr>
              <w:t xml:space="preserve"> </w:t>
            </w:r>
            <w:r w:rsidRPr="00D5138A">
              <w:rPr>
                <w:rFonts w:ascii="Times New Roman" w:eastAsia="Microsoft Sans Serif" w:hAnsi="Times New Roman" w:cs="Times New Roman"/>
                <w:sz w:val="24"/>
                <w:szCs w:val="24"/>
                <w:u w:color="000000"/>
              </w:rPr>
              <w:t>на</w:t>
            </w:r>
            <w:r w:rsidRPr="00D5138A">
              <w:rPr>
                <w:rFonts w:ascii="Times New Roman" w:eastAsia="Microsoft Sans Serif" w:hAnsi="Times New Roman" w:cs="Times New Roman"/>
                <w:spacing w:val="-2"/>
                <w:sz w:val="24"/>
                <w:szCs w:val="24"/>
                <w:u w:color="000000"/>
              </w:rPr>
              <w:t xml:space="preserve"> </w:t>
            </w:r>
            <w:r w:rsidRPr="00D5138A">
              <w:rPr>
                <w:rFonts w:ascii="Times New Roman" w:eastAsia="Microsoft Sans Serif" w:hAnsi="Times New Roman" w:cs="Times New Roman"/>
                <w:sz w:val="24"/>
                <w:szCs w:val="24"/>
                <w:u w:color="000000"/>
              </w:rPr>
              <w:t>казахском</w:t>
            </w:r>
            <w:r w:rsidRPr="00D5138A">
              <w:rPr>
                <w:rFonts w:ascii="Times New Roman" w:eastAsia="Microsoft Sans Serif" w:hAnsi="Times New Roman" w:cs="Times New Roman"/>
                <w:spacing w:val="-3"/>
                <w:sz w:val="24"/>
                <w:szCs w:val="24"/>
                <w:u w:color="000000"/>
              </w:rPr>
              <w:t xml:space="preserve"> </w:t>
            </w:r>
            <w:r w:rsidRPr="00D5138A">
              <w:rPr>
                <w:rFonts w:ascii="Times New Roman" w:eastAsia="Microsoft Sans Serif" w:hAnsi="Times New Roman" w:cs="Times New Roman"/>
                <w:sz w:val="24"/>
                <w:szCs w:val="24"/>
                <w:u w:color="000000"/>
              </w:rPr>
              <w:t>языке;</w:t>
            </w:r>
          </w:p>
          <w:p w14:paraId="5037960B" w14:textId="77777777" w:rsidR="00D5138A" w:rsidRPr="00D5138A" w:rsidRDefault="00D5138A" w:rsidP="00D5138A">
            <w:pPr>
              <w:widowControl w:val="0"/>
              <w:tabs>
                <w:tab w:val="left" w:pos="75"/>
              </w:tabs>
              <w:autoSpaceDE w:val="0"/>
              <w:autoSpaceDN w:val="0"/>
              <w:spacing w:line="252" w:lineRule="auto"/>
              <w:ind w:right="169"/>
              <w:rPr>
                <w:rFonts w:ascii="Times New Roman" w:eastAsia="Microsoft Sans Serif" w:hAnsi="Times New Roman" w:cs="Times New Roman"/>
                <w:sz w:val="24"/>
                <w:szCs w:val="24"/>
                <w:u w:color="000000"/>
              </w:rPr>
            </w:pPr>
            <w:r w:rsidRPr="00D5138A">
              <w:rPr>
                <w:rFonts w:ascii="Times New Roman" w:eastAsia="Microsoft Sans Serif" w:hAnsi="Times New Roman" w:cs="Times New Roman"/>
                <w:sz w:val="24"/>
                <w:szCs w:val="24"/>
                <w:u w:color="000000"/>
              </w:rPr>
              <w:t>Ссылка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и/или</w:t>
            </w:r>
            <w:r w:rsidRPr="00D5138A">
              <w:rPr>
                <w:rFonts w:ascii="Times New Roman" w:eastAsia="Microsoft Sans Serif" w:hAnsi="Times New Roman" w:cs="Times New Roman"/>
                <w:spacing w:val="2"/>
                <w:sz w:val="24"/>
                <w:szCs w:val="24"/>
                <w:u w:color="000000"/>
              </w:rPr>
              <w:t xml:space="preserve"> </w:t>
            </w:r>
            <w:r w:rsidRPr="00D5138A">
              <w:rPr>
                <w:rFonts w:ascii="Times New Roman" w:eastAsia="Microsoft Sans Serif" w:hAnsi="Times New Roman" w:cs="Times New Roman"/>
                <w:sz w:val="24"/>
                <w:szCs w:val="24"/>
                <w:u w:color="000000"/>
              </w:rPr>
              <w:t>скриншот</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на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опубликованный</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материал</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с</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5</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инфографиками</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на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английском</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языке.</w:t>
            </w:r>
          </w:p>
        </w:tc>
        <w:tc>
          <w:tcPr>
            <w:tcW w:w="1543" w:type="dxa"/>
            <w:gridSpan w:val="2"/>
          </w:tcPr>
          <w:p w14:paraId="7F83FD28"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10 января 2025 года</w:t>
            </w:r>
          </w:p>
        </w:tc>
      </w:tr>
      <w:tr w:rsidR="00D5138A" w:rsidRPr="00D5138A" w14:paraId="60F2388F" w14:textId="77777777" w:rsidTr="00F94005">
        <w:trPr>
          <w:gridAfter w:val="1"/>
          <w:wAfter w:w="6" w:type="dxa"/>
        </w:trPr>
        <w:tc>
          <w:tcPr>
            <w:tcW w:w="909" w:type="dxa"/>
            <w:vMerge/>
          </w:tcPr>
          <w:p w14:paraId="170E1EF6"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tc>
        <w:tc>
          <w:tcPr>
            <w:tcW w:w="651" w:type="dxa"/>
          </w:tcPr>
          <w:p w14:paraId="13C66ED4"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3E967BFB"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Разработка</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статьи</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роли</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Центра</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других</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партнёров</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в</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формировании</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национальной</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экосистемы по</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поддержке</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зеленых</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проектов.</w:t>
            </w:r>
          </w:p>
        </w:tc>
        <w:tc>
          <w:tcPr>
            <w:tcW w:w="2513" w:type="dxa"/>
          </w:tcPr>
          <w:p w14:paraId="2E1F122B"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Ссылка</w:t>
            </w:r>
            <w:r w:rsidRPr="00D5138A">
              <w:rPr>
                <w:rFonts w:ascii="Times New Roman" w:eastAsia="Arial Unicode MS" w:hAnsi="Times New Roman" w:cs="Times New Roman"/>
                <w:color w:val="000000"/>
                <w:spacing w:val="3"/>
                <w:sz w:val="24"/>
                <w:szCs w:val="24"/>
                <w:u w:color="000000"/>
                <w:lang w:eastAsia="ru-RU"/>
              </w:rPr>
              <w:t xml:space="preserve"> и/или скриншот </w:t>
            </w:r>
            <w:r w:rsidRPr="00D5138A">
              <w:rPr>
                <w:rFonts w:ascii="Times New Roman" w:eastAsia="Arial Unicode MS" w:hAnsi="Times New Roman" w:cs="Times New Roman"/>
                <w:color w:val="000000"/>
                <w:sz w:val="24"/>
                <w:szCs w:val="24"/>
                <w:u w:color="000000"/>
                <w:lang w:eastAsia="ru-RU"/>
              </w:rPr>
              <w:t>на</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опубликованную</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статью.</w:t>
            </w:r>
          </w:p>
        </w:tc>
        <w:tc>
          <w:tcPr>
            <w:tcW w:w="1543" w:type="dxa"/>
            <w:gridSpan w:val="2"/>
          </w:tcPr>
          <w:p w14:paraId="7908C81F"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10 января 2025 года</w:t>
            </w:r>
          </w:p>
        </w:tc>
      </w:tr>
      <w:tr w:rsidR="00D5138A" w:rsidRPr="00D5138A" w14:paraId="71A2DDC5" w14:textId="77777777" w:rsidTr="00F94005">
        <w:trPr>
          <w:gridAfter w:val="1"/>
          <w:wAfter w:w="6" w:type="dxa"/>
        </w:trPr>
        <w:tc>
          <w:tcPr>
            <w:tcW w:w="909" w:type="dxa"/>
            <w:vMerge/>
          </w:tcPr>
          <w:p w14:paraId="4770A3FC"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tc>
        <w:tc>
          <w:tcPr>
            <w:tcW w:w="651" w:type="dxa"/>
          </w:tcPr>
          <w:p w14:paraId="474FD2D0"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5C574E5A"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Проведение</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тренинга</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для</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стартапов</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по</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навыкам</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коммуникации;</w:t>
            </w:r>
          </w:p>
        </w:tc>
        <w:tc>
          <w:tcPr>
            <w:tcW w:w="2513" w:type="dxa"/>
          </w:tcPr>
          <w:p w14:paraId="1C65B5E7"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Arial Unicode MS" w:hAnsi="Times New Roman" w:cs="Times New Roman"/>
                <w:color w:val="000000"/>
                <w:sz w:val="24"/>
                <w:szCs w:val="24"/>
                <w:u w:color="000000"/>
                <w:lang w:eastAsia="ru-RU"/>
              </w:rPr>
              <w:t>Презентация</w:t>
            </w:r>
            <w:r w:rsidRPr="00D5138A">
              <w:rPr>
                <w:rFonts w:ascii="Times New Roman" w:eastAsia="Arial Unicode MS" w:hAnsi="Times New Roman" w:cs="Times New Roman"/>
                <w:color w:val="000000"/>
                <w:spacing w:val="2"/>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с</w:t>
            </w:r>
            <w:r w:rsidRPr="00D5138A">
              <w:rPr>
                <w:rFonts w:ascii="Times New Roman" w:eastAsia="Arial Unicode MS" w:hAnsi="Times New Roman" w:cs="Times New Roman"/>
                <w:color w:val="000000"/>
                <w:spacing w:val="3"/>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обучающим</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материалом</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и</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фото/скриншот</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проведения</w:t>
            </w:r>
            <w:r w:rsidRPr="00D5138A">
              <w:rPr>
                <w:rFonts w:ascii="Times New Roman" w:eastAsia="Arial Unicode MS" w:hAnsi="Times New Roman" w:cs="Times New Roman"/>
                <w:color w:val="000000"/>
                <w:spacing w:val="1"/>
                <w:sz w:val="24"/>
                <w:szCs w:val="24"/>
                <w:u w:color="000000"/>
                <w:lang w:eastAsia="ru-RU"/>
              </w:rPr>
              <w:t xml:space="preserve"> </w:t>
            </w:r>
            <w:r w:rsidRPr="00D5138A">
              <w:rPr>
                <w:rFonts w:ascii="Times New Roman" w:eastAsia="Arial Unicode MS" w:hAnsi="Times New Roman" w:cs="Times New Roman"/>
                <w:color w:val="000000"/>
                <w:sz w:val="24"/>
                <w:szCs w:val="24"/>
                <w:u w:color="000000"/>
                <w:lang w:eastAsia="ru-RU"/>
              </w:rPr>
              <w:t>тренинга онлайн или офлайн.</w:t>
            </w:r>
          </w:p>
        </w:tc>
        <w:tc>
          <w:tcPr>
            <w:tcW w:w="1543" w:type="dxa"/>
            <w:gridSpan w:val="2"/>
          </w:tcPr>
          <w:p w14:paraId="05002548"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10 января 2025 года</w:t>
            </w:r>
          </w:p>
        </w:tc>
      </w:tr>
      <w:tr w:rsidR="00D5138A" w:rsidRPr="00D5138A" w14:paraId="64856ED2" w14:textId="77777777" w:rsidTr="00F94005">
        <w:tc>
          <w:tcPr>
            <w:tcW w:w="1560" w:type="dxa"/>
            <w:gridSpan w:val="2"/>
          </w:tcPr>
          <w:p w14:paraId="1022CBA0"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Общий результат по этапу I</w:t>
            </w:r>
          </w:p>
        </w:tc>
        <w:tc>
          <w:tcPr>
            <w:tcW w:w="6384" w:type="dxa"/>
            <w:gridSpan w:val="3"/>
          </w:tcPr>
          <w:p w14:paraId="21EA72BF"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Предоставлен акт выполненных работ (оказанных услуг) и сдан отчет (1) об оказанных услугах, включая подтверждающие материалы/ документы/ отчеты/ служебные записки и т.п.</w:t>
            </w:r>
          </w:p>
        </w:tc>
        <w:tc>
          <w:tcPr>
            <w:tcW w:w="1543" w:type="dxa"/>
            <w:gridSpan w:val="2"/>
          </w:tcPr>
          <w:p w14:paraId="3A40D703"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10 января 2025 года</w:t>
            </w:r>
          </w:p>
        </w:tc>
      </w:tr>
      <w:tr w:rsidR="00D5138A" w:rsidRPr="00D5138A" w14:paraId="015BBAAE" w14:textId="77777777" w:rsidTr="00F94005">
        <w:trPr>
          <w:gridAfter w:val="1"/>
          <w:wAfter w:w="6" w:type="dxa"/>
          <w:trHeight w:val="3220"/>
        </w:trPr>
        <w:tc>
          <w:tcPr>
            <w:tcW w:w="909" w:type="dxa"/>
            <w:vMerge w:val="restart"/>
          </w:tcPr>
          <w:p w14:paraId="6DF95B3B"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122DEAAF"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069105FB"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049F2FD3"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69FA699F"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46B2ECE7"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59372239"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3328C969"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3EC39FC8"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71D57EF0"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p w14:paraId="2673C1BD"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lang w:val="en-US"/>
              </w:rPr>
            </w:pPr>
            <w:r w:rsidRPr="00D5138A">
              <w:rPr>
                <w:rFonts w:ascii="Times New Roman" w:eastAsia="Times New Roman" w:hAnsi="Times New Roman" w:cs="Times New Roman"/>
                <w:b/>
                <w:sz w:val="24"/>
                <w:szCs w:val="24"/>
                <w:u w:color="000000"/>
              </w:rPr>
              <w:t xml:space="preserve">Этап </w:t>
            </w:r>
            <w:r w:rsidRPr="00D5138A">
              <w:rPr>
                <w:rFonts w:ascii="Times New Roman" w:eastAsia="Times New Roman" w:hAnsi="Times New Roman" w:cs="Times New Roman"/>
                <w:b/>
                <w:sz w:val="24"/>
                <w:szCs w:val="24"/>
                <w:u w:color="000000"/>
                <w:lang w:val="en-US"/>
              </w:rPr>
              <w:t>II</w:t>
            </w:r>
          </w:p>
        </w:tc>
        <w:tc>
          <w:tcPr>
            <w:tcW w:w="651" w:type="dxa"/>
          </w:tcPr>
          <w:p w14:paraId="41DC2F93"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3719F1EB" w14:textId="77777777" w:rsidR="00D5138A" w:rsidRPr="00D5138A" w:rsidRDefault="00D5138A" w:rsidP="00D5138A">
            <w:pPr>
              <w:spacing w:before="240" w:after="240"/>
              <w:rPr>
                <w:rFonts w:ascii="Times New Roman" w:eastAsia="Arial Unicode MS" w:hAnsi="Times New Roman" w:cs="Times New Roman"/>
                <w:color w:val="000000"/>
                <w:sz w:val="24"/>
                <w:szCs w:val="24"/>
                <w:u w:color="000000"/>
                <w:lang w:eastAsia="ru-RU"/>
              </w:rPr>
            </w:pPr>
            <w:r w:rsidRPr="00D5138A">
              <w:rPr>
                <w:rFonts w:ascii="Times New Roman" w:eastAsia="Arial Unicode MS" w:hAnsi="Times New Roman" w:cs="Times New Roman"/>
                <w:color w:val="000000"/>
                <w:sz w:val="24"/>
                <w:szCs w:val="24"/>
                <w:u w:color="000000"/>
                <w:lang w:eastAsia="ru-RU"/>
              </w:rPr>
              <w:t>Разработка информации о системе акселерации GCIP в формате инфографик и статьи;</w:t>
            </w:r>
          </w:p>
        </w:tc>
        <w:tc>
          <w:tcPr>
            <w:tcW w:w="2513" w:type="dxa"/>
          </w:tcPr>
          <w:p w14:paraId="7962A434" w14:textId="77777777" w:rsidR="00D5138A" w:rsidRPr="00D5138A" w:rsidRDefault="00D5138A" w:rsidP="00D5138A">
            <w:pPr>
              <w:widowControl w:val="0"/>
              <w:tabs>
                <w:tab w:val="left" w:pos="75"/>
              </w:tabs>
              <w:autoSpaceDE w:val="0"/>
              <w:autoSpaceDN w:val="0"/>
              <w:spacing w:before="5" w:line="252" w:lineRule="auto"/>
              <w:ind w:right="226"/>
              <w:rPr>
                <w:rFonts w:ascii="Times New Roman" w:eastAsia="Arial Unicode MS" w:hAnsi="Times New Roman" w:cs="Times New Roman"/>
                <w:color w:val="000000"/>
                <w:sz w:val="24"/>
                <w:szCs w:val="24"/>
                <w:u w:color="000000"/>
                <w:lang w:eastAsia="ru-RU"/>
              </w:rPr>
            </w:pPr>
            <w:r w:rsidRPr="00D5138A">
              <w:rPr>
                <w:rFonts w:ascii="Times New Roman" w:eastAsia="Microsoft Sans Serif" w:hAnsi="Times New Roman" w:cs="Times New Roman"/>
                <w:sz w:val="24"/>
                <w:szCs w:val="24"/>
                <w:u w:color="000000"/>
              </w:rPr>
              <w:t>Ссылка</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и/или</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скриншот</w:t>
            </w:r>
            <w:r w:rsidRPr="00D5138A">
              <w:rPr>
                <w:rFonts w:ascii="Times New Roman" w:eastAsia="Microsoft Sans Serif" w:hAnsi="Times New Roman" w:cs="Times New Roman"/>
                <w:spacing w:val="1"/>
                <w:sz w:val="24"/>
                <w:szCs w:val="24"/>
                <w:u w:color="000000"/>
              </w:rPr>
              <w:t xml:space="preserve"> </w:t>
            </w:r>
            <w:r w:rsidRPr="00D5138A">
              <w:rPr>
                <w:rFonts w:ascii="Times New Roman" w:eastAsia="Microsoft Sans Serif" w:hAnsi="Times New Roman" w:cs="Times New Roman"/>
                <w:sz w:val="24"/>
                <w:szCs w:val="24"/>
                <w:u w:color="000000"/>
              </w:rPr>
              <w:t xml:space="preserve">опубликованной инфографики и статьи на сайте igtipc.org </w:t>
            </w:r>
            <w:r w:rsidRPr="00D5138A">
              <w:rPr>
                <w:rFonts w:ascii="Times New Roman" w:eastAsia="Microsoft Sans Serif" w:hAnsi="Times New Roman" w:cs="Times New Roman"/>
                <w:w w:val="105"/>
                <w:sz w:val="24"/>
                <w:szCs w:val="24"/>
                <w:u w:color="000000"/>
              </w:rPr>
              <w:t>или других</w:t>
            </w:r>
            <w:r w:rsidRPr="00D5138A">
              <w:rPr>
                <w:rFonts w:ascii="Times New Roman" w:eastAsia="Microsoft Sans Serif" w:hAnsi="Times New Roman" w:cs="Times New Roman"/>
                <w:spacing w:val="1"/>
                <w:w w:val="105"/>
                <w:sz w:val="24"/>
                <w:szCs w:val="24"/>
                <w:u w:color="000000"/>
              </w:rPr>
              <w:t xml:space="preserve"> </w:t>
            </w:r>
            <w:r w:rsidRPr="00D5138A">
              <w:rPr>
                <w:rFonts w:ascii="Times New Roman" w:eastAsia="Microsoft Sans Serif" w:hAnsi="Times New Roman" w:cs="Times New Roman"/>
                <w:w w:val="105"/>
                <w:sz w:val="24"/>
                <w:szCs w:val="24"/>
                <w:u w:color="000000"/>
              </w:rPr>
              <w:t>ресурсах.</w:t>
            </w:r>
          </w:p>
        </w:tc>
        <w:tc>
          <w:tcPr>
            <w:tcW w:w="1543" w:type="dxa"/>
            <w:gridSpan w:val="2"/>
          </w:tcPr>
          <w:p w14:paraId="584244F1"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20 февраля 2025 года</w:t>
            </w:r>
          </w:p>
        </w:tc>
      </w:tr>
      <w:tr w:rsidR="00D5138A" w:rsidRPr="00D5138A" w14:paraId="1121138C" w14:textId="77777777" w:rsidTr="00F94005">
        <w:trPr>
          <w:gridAfter w:val="1"/>
          <w:wAfter w:w="6" w:type="dxa"/>
        </w:trPr>
        <w:tc>
          <w:tcPr>
            <w:tcW w:w="909" w:type="dxa"/>
            <w:vMerge/>
          </w:tcPr>
          <w:p w14:paraId="3715529E"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tc>
        <w:tc>
          <w:tcPr>
            <w:tcW w:w="651" w:type="dxa"/>
          </w:tcPr>
          <w:p w14:paraId="480F5416"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0F19A963" w14:textId="77777777" w:rsidR="00D5138A" w:rsidRPr="00D5138A" w:rsidRDefault="00D5138A" w:rsidP="00D5138A">
            <w:pPr>
              <w:widowControl w:val="0"/>
              <w:autoSpaceDE w:val="0"/>
              <w:autoSpaceDN w:val="0"/>
              <w:spacing w:before="4" w:line="252" w:lineRule="auto"/>
              <w:ind w:left="22" w:right="19"/>
              <w:rPr>
                <w:rFonts w:ascii="Times New Roman" w:eastAsia="Arial Unicode MS" w:hAnsi="Times New Roman" w:cs="Times New Roman"/>
                <w:color w:val="000000"/>
                <w:sz w:val="24"/>
                <w:szCs w:val="24"/>
                <w:u w:color="000000"/>
                <w:lang w:eastAsia="ru-RU"/>
              </w:rPr>
            </w:pPr>
            <w:r w:rsidRPr="00D5138A">
              <w:rPr>
                <w:rFonts w:ascii="Times New Roman" w:eastAsia="Arial Unicode MS" w:hAnsi="Times New Roman" w:cs="Times New Roman"/>
                <w:color w:val="000000"/>
                <w:sz w:val="24"/>
                <w:szCs w:val="24"/>
                <w:u w:color="000000"/>
                <w:lang w:eastAsia="ru-RU"/>
              </w:rPr>
              <w:t xml:space="preserve">Координация разработки (разработка концепции/сценария для видеороликов, определение тематики, хронометража) серии из трех видеороликов по стартапам проекта </w:t>
            </w:r>
            <w:r w:rsidRPr="00D5138A">
              <w:rPr>
                <w:rFonts w:ascii="Times New Roman" w:eastAsia="Microsoft Sans Serif" w:hAnsi="Times New Roman" w:cs="Times New Roman"/>
                <w:sz w:val="24"/>
                <w:szCs w:val="24"/>
                <w:u w:color="000000"/>
              </w:rPr>
              <w:t>GCIP-Kazakhstan;</w:t>
            </w:r>
          </w:p>
        </w:tc>
        <w:tc>
          <w:tcPr>
            <w:tcW w:w="2513" w:type="dxa"/>
          </w:tcPr>
          <w:p w14:paraId="6683E2D3" w14:textId="77777777" w:rsidR="00D5138A" w:rsidRPr="00D5138A" w:rsidRDefault="00D5138A" w:rsidP="00D5138A">
            <w:pPr>
              <w:spacing w:before="240" w:after="240"/>
              <w:rPr>
                <w:rFonts w:ascii="Times New Roman" w:eastAsia="Arial Unicode MS" w:hAnsi="Times New Roman" w:cs="Times New Roman"/>
                <w:color w:val="000000"/>
                <w:sz w:val="24"/>
                <w:szCs w:val="24"/>
                <w:u w:color="000000"/>
                <w:lang w:eastAsia="ru-RU"/>
              </w:rPr>
            </w:pPr>
            <w:r w:rsidRPr="00D5138A">
              <w:rPr>
                <w:rFonts w:ascii="Times New Roman" w:eastAsia="Arial Unicode MS" w:hAnsi="Times New Roman" w:cs="Times New Roman"/>
                <w:color w:val="000000"/>
                <w:sz w:val="24"/>
                <w:szCs w:val="24"/>
                <w:u w:color="000000"/>
                <w:lang w:eastAsia="ru-RU"/>
              </w:rPr>
              <w:t>Согласованные и утвержденные три концепции/сценария видеороликов с тематикой и хронометражем.</w:t>
            </w:r>
          </w:p>
        </w:tc>
        <w:tc>
          <w:tcPr>
            <w:tcW w:w="1543" w:type="dxa"/>
            <w:gridSpan w:val="2"/>
          </w:tcPr>
          <w:p w14:paraId="6CA1AAC4"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20 февраля 2025 года</w:t>
            </w:r>
          </w:p>
        </w:tc>
      </w:tr>
      <w:tr w:rsidR="00D5138A" w:rsidRPr="00D5138A" w14:paraId="207ECCCF" w14:textId="77777777" w:rsidTr="00F94005">
        <w:trPr>
          <w:gridAfter w:val="1"/>
          <w:wAfter w:w="6" w:type="dxa"/>
        </w:trPr>
        <w:tc>
          <w:tcPr>
            <w:tcW w:w="909" w:type="dxa"/>
            <w:vMerge/>
          </w:tcPr>
          <w:p w14:paraId="3CF79C87"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tc>
        <w:tc>
          <w:tcPr>
            <w:tcW w:w="651" w:type="dxa"/>
          </w:tcPr>
          <w:p w14:paraId="023CC981"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710B00E6" w14:textId="77777777" w:rsidR="00D5138A" w:rsidRPr="00D5138A" w:rsidRDefault="00D5138A" w:rsidP="00D5138A">
            <w:pPr>
              <w:spacing w:before="240" w:after="240"/>
              <w:rPr>
                <w:rFonts w:ascii="Times New Roman" w:eastAsia="Arial Unicode MS" w:hAnsi="Times New Roman" w:cs="Times New Roman"/>
                <w:color w:val="000000"/>
                <w:sz w:val="24"/>
                <w:szCs w:val="24"/>
                <w:u w:color="000000"/>
                <w:lang w:eastAsia="ru-RU"/>
              </w:rPr>
            </w:pPr>
            <w:r w:rsidRPr="00D5138A">
              <w:rPr>
                <w:rFonts w:ascii="Times New Roman" w:eastAsia="Arial Unicode MS" w:hAnsi="Times New Roman" w:cs="Times New Roman"/>
                <w:color w:val="000000"/>
                <w:sz w:val="24"/>
                <w:szCs w:val="24"/>
                <w:u w:color="000000"/>
                <w:lang w:eastAsia="ru-RU"/>
              </w:rPr>
              <w:t>Разработка сценария (написание текста, определение тематики, хронометража) документального видео о проекте GCIP-Kazakhstan и координация его разработки;</w:t>
            </w:r>
          </w:p>
        </w:tc>
        <w:tc>
          <w:tcPr>
            <w:tcW w:w="2513" w:type="dxa"/>
          </w:tcPr>
          <w:p w14:paraId="4E2E69BF" w14:textId="77777777" w:rsidR="00D5138A" w:rsidRPr="00D5138A" w:rsidRDefault="00D5138A" w:rsidP="00D5138A">
            <w:pPr>
              <w:spacing w:before="240" w:after="240"/>
              <w:rPr>
                <w:rFonts w:ascii="Times New Roman" w:eastAsia="Arial Unicode MS" w:hAnsi="Times New Roman" w:cs="Times New Roman"/>
                <w:color w:val="000000"/>
                <w:sz w:val="24"/>
                <w:szCs w:val="24"/>
                <w:u w:color="000000"/>
                <w:lang w:eastAsia="ru-RU"/>
              </w:rPr>
            </w:pPr>
            <w:r w:rsidRPr="00D5138A">
              <w:rPr>
                <w:rFonts w:ascii="Times New Roman" w:eastAsia="Arial Unicode MS" w:hAnsi="Times New Roman" w:cs="Times New Roman"/>
                <w:color w:val="000000"/>
                <w:sz w:val="24"/>
                <w:szCs w:val="24"/>
                <w:u w:color="000000"/>
                <w:lang w:eastAsia="ru-RU"/>
              </w:rPr>
              <w:t>Согласованный и утвержденный общий сценарий документального видео с тематикой и хронометражем.</w:t>
            </w:r>
          </w:p>
        </w:tc>
        <w:tc>
          <w:tcPr>
            <w:tcW w:w="1543" w:type="dxa"/>
            <w:gridSpan w:val="2"/>
          </w:tcPr>
          <w:p w14:paraId="659BAE69" w14:textId="77777777" w:rsidR="00D5138A" w:rsidRPr="00D5138A" w:rsidRDefault="00D5138A" w:rsidP="00D5138A">
            <w:pPr>
              <w:spacing w:before="240" w:after="240"/>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20 февраля 2025 года</w:t>
            </w:r>
          </w:p>
        </w:tc>
      </w:tr>
      <w:tr w:rsidR="00D5138A" w:rsidRPr="00D5138A" w14:paraId="71C1F58D" w14:textId="77777777" w:rsidTr="00F94005">
        <w:trPr>
          <w:gridAfter w:val="1"/>
          <w:wAfter w:w="6" w:type="dxa"/>
        </w:trPr>
        <w:tc>
          <w:tcPr>
            <w:tcW w:w="909" w:type="dxa"/>
            <w:vMerge/>
          </w:tcPr>
          <w:p w14:paraId="3B83F2CC" w14:textId="77777777" w:rsidR="00D5138A" w:rsidRPr="00D5138A" w:rsidRDefault="00D5138A" w:rsidP="00D5138A">
            <w:pPr>
              <w:spacing w:before="240" w:after="240"/>
              <w:jc w:val="center"/>
              <w:rPr>
                <w:rFonts w:ascii="Times New Roman" w:eastAsia="Times New Roman" w:hAnsi="Times New Roman" w:cs="Times New Roman"/>
                <w:b/>
                <w:sz w:val="24"/>
                <w:szCs w:val="24"/>
                <w:u w:color="000000"/>
              </w:rPr>
            </w:pPr>
          </w:p>
        </w:tc>
        <w:tc>
          <w:tcPr>
            <w:tcW w:w="651" w:type="dxa"/>
          </w:tcPr>
          <w:p w14:paraId="50064E88" w14:textId="77777777" w:rsidR="00D5138A" w:rsidRPr="00D5138A" w:rsidRDefault="00D5138A" w:rsidP="00D5138A">
            <w:pPr>
              <w:numPr>
                <w:ilvl w:val="0"/>
                <w:numId w:val="10"/>
              </w:numPr>
              <w:spacing w:before="240" w:after="240"/>
              <w:ind w:left="398" w:hanging="425"/>
              <w:jc w:val="center"/>
              <w:rPr>
                <w:rFonts w:ascii="Times New Roman" w:eastAsia="Times New Roman" w:hAnsi="Times New Roman" w:cs="Times New Roman"/>
                <w:b/>
                <w:sz w:val="24"/>
                <w:szCs w:val="24"/>
                <w:u w:color="000000"/>
              </w:rPr>
            </w:pPr>
          </w:p>
        </w:tc>
        <w:tc>
          <w:tcPr>
            <w:tcW w:w="3865" w:type="dxa"/>
          </w:tcPr>
          <w:p w14:paraId="1CFF89C1" w14:textId="77777777" w:rsidR="00D5138A" w:rsidRPr="00D5138A" w:rsidRDefault="00D5138A" w:rsidP="00D5138A">
            <w:pPr>
              <w:spacing w:before="240" w:after="240"/>
              <w:rPr>
                <w:rFonts w:ascii="Times New Roman" w:eastAsia="Arial Unicode MS" w:hAnsi="Times New Roman" w:cs="Times New Roman"/>
                <w:color w:val="000000"/>
                <w:sz w:val="24"/>
                <w:szCs w:val="24"/>
                <w:u w:color="000000"/>
                <w:lang w:eastAsia="ru-RU"/>
              </w:rPr>
            </w:pPr>
            <w:r w:rsidRPr="00D5138A">
              <w:rPr>
                <w:rFonts w:ascii="Times New Roman" w:eastAsia="Arial Unicode MS" w:hAnsi="Times New Roman" w:cs="Times New Roman"/>
                <w:color w:val="000000"/>
                <w:sz w:val="24"/>
                <w:szCs w:val="24"/>
                <w:u w:color="000000"/>
                <w:lang w:eastAsia="ru-RU"/>
              </w:rPr>
              <w:t>Подготовка компиляции (координация и контроль за сводом всех созданных видеороликов и материалов в единый видеоролик) из серии видеороликов и медиа подкастов для трансляции на мероприятиях проекта.</w:t>
            </w:r>
          </w:p>
        </w:tc>
        <w:tc>
          <w:tcPr>
            <w:tcW w:w="2513" w:type="dxa"/>
          </w:tcPr>
          <w:p w14:paraId="12547C7F" w14:textId="77777777" w:rsidR="00D5138A" w:rsidRPr="00D5138A" w:rsidRDefault="00D5138A" w:rsidP="00D5138A">
            <w:pPr>
              <w:spacing w:before="240" w:after="240"/>
              <w:rPr>
                <w:rFonts w:ascii="Times New Roman" w:eastAsia="Arial Unicode MS" w:hAnsi="Times New Roman" w:cs="Times New Roman"/>
                <w:color w:val="000000"/>
                <w:sz w:val="24"/>
                <w:szCs w:val="24"/>
                <w:u w:color="000000"/>
                <w:lang w:eastAsia="ru-RU"/>
              </w:rPr>
            </w:pPr>
            <w:r w:rsidRPr="00D5138A">
              <w:rPr>
                <w:rFonts w:ascii="Times New Roman" w:eastAsia="Arial Unicode MS" w:hAnsi="Times New Roman" w:cs="Times New Roman"/>
                <w:color w:val="000000"/>
                <w:sz w:val="24"/>
                <w:szCs w:val="24"/>
                <w:u w:color="000000"/>
                <w:lang w:eastAsia="ru-RU"/>
              </w:rPr>
              <w:t>Согласованный и утвержденный перечень видеороликов и материалов для компиляции.</w:t>
            </w:r>
          </w:p>
        </w:tc>
        <w:tc>
          <w:tcPr>
            <w:tcW w:w="1543" w:type="dxa"/>
            <w:gridSpan w:val="2"/>
          </w:tcPr>
          <w:p w14:paraId="4E38BD46" w14:textId="77777777" w:rsidR="00D5138A" w:rsidRPr="00D5138A" w:rsidRDefault="00D5138A" w:rsidP="00D5138A">
            <w:pPr>
              <w:spacing w:before="240" w:after="240"/>
              <w:jc w:val="center"/>
              <w:rPr>
                <w:rFonts w:ascii="Times New Roman" w:eastAsia="Times New Roman" w:hAnsi="Times New Roman" w:cs="Times New Roman"/>
                <w:bCs/>
                <w:sz w:val="24"/>
                <w:szCs w:val="24"/>
                <w:u w:color="000000"/>
              </w:rPr>
            </w:pPr>
            <w:r w:rsidRPr="00D5138A">
              <w:rPr>
                <w:rFonts w:ascii="Times New Roman" w:eastAsia="Times New Roman" w:hAnsi="Times New Roman" w:cs="Times New Roman"/>
                <w:bCs/>
                <w:sz w:val="24"/>
                <w:szCs w:val="24"/>
                <w:u w:color="000000"/>
              </w:rPr>
              <w:t>20 февраля 2025 года</w:t>
            </w:r>
          </w:p>
        </w:tc>
      </w:tr>
      <w:tr w:rsidR="00D5138A" w:rsidRPr="00D5138A" w14:paraId="6B606627" w14:textId="77777777" w:rsidTr="00F94005">
        <w:tc>
          <w:tcPr>
            <w:tcW w:w="1560" w:type="dxa"/>
            <w:gridSpan w:val="2"/>
          </w:tcPr>
          <w:p w14:paraId="38F61B3C"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lastRenderedPageBreak/>
              <w:t>Общий результат по этапу II</w:t>
            </w:r>
          </w:p>
        </w:tc>
        <w:tc>
          <w:tcPr>
            <w:tcW w:w="6384" w:type="dxa"/>
            <w:gridSpan w:val="3"/>
          </w:tcPr>
          <w:p w14:paraId="547F8DC2"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Предоставлен акт выполненных работ (оказанных услуг) и сдан отчет (1) об оказанных услугах, включая подтверждающие материалы/ документы/ отчеты/ служебные записки и т.п.</w:t>
            </w:r>
          </w:p>
        </w:tc>
        <w:tc>
          <w:tcPr>
            <w:tcW w:w="1543" w:type="dxa"/>
            <w:gridSpan w:val="2"/>
          </w:tcPr>
          <w:p w14:paraId="3C6E37D3" w14:textId="77777777" w:rsidR="00D5138A" w:rsidRPr="00D5138A" w:rsidRDefault="00D5138A" w:rsidP="00D5138A">
            <w:pPr>
              <w:spacing w:before="240" w:after="240"/>
              <w:rPr>
                <w:rFonts w:ascii="Times New Roman" w:eastAsia="Times New Roman" w:hAnsi="Times New Roman" w:cs="Times New Roman"/>
                <w:b/>
                <w:sz w:val="24"/>
                <w:szCs w:val="24"/>
                <w:u w:color="000000"/>
              </w:rPr>
            </w:pPr>
            <w:r w:rsidRPr="00D5138A">
              <w:rPr>
                <w:rFonts w:ascii="Times New Roman" w:eastAsia="Times New Roman" w:hAnsi="Times New Roman" w:cs="Times New Roman"/>
                <w:b/>
                <w:sz w:val="24"/>
                <w:szCs w:val="24"/>
                <w:u w:color="000000"/>
              </w:rPr>
              <w:t>20 февраля 2025 года</w:t>
            </w:r>
          </w:p>
        </w:tc>
      </w:tr>
    </w:tbl>
    <w:p w14:paraId="6C3BD177" w14:textId="77777777" w:rsidR="00D5138A" w:rsidRPr="00D5138A" w:rsidRDefault="00D5138A" w:rsidP="00D5138A">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u w:color="000000"/>
          <w:lang w:val="en-US"/>
        </w:rPr>
      </w:pPr>
    </w:p>
    <w:p w14:paraId="4DDFA044" w14:textId="77777777" w:rsidR="00D5138A" w:rsidRPr="00D5138A" w:rsidRDefault="00D5138A" w:rsidP="00D5138A">
      <w:pPr>
        <w:spacing w:before="240" w:after="240"/>
        <w:ind w:firstLine="426"/>
        <w:rPr>
          <w:rFonts w:ascii="Times New Roman" w:eastAsia="Times New Roman" w:hAnsi="Times New Roman" w:cs="Times New Roman"/>
          <w:b/>
          <w:color w:val="000000"/>
          <w:sz w:val="28"/>
          <w:szCs w:val="28"/>
          <w:u w:color="000000"/>
        </w:rPr>
      </w:pPr>
      <w:r w:rsidRPr="00D5138A">
        <w:rPr>
          <w:rFonts w:ascii="Times New Roman" w:eastAsia="Times New Roman" w:hAnsi="Times New Roman" w:cs="Times New Roman"/>
          <w:b/>
          <w:color w:val="000000"/>
          <w:sz w:val="28"/>
          <w:szCs w:val="28"/>
          <w:u w:color="000000"/>
        </w:rPr>
        <w:t>Финансовые условия:</w:t>
      </w:r>
    </w:p>
    <w:p w14:paraId="1714290C" w14:textId="77777777" w:rsidR="00D5138A" w:rsidRPr="00D5138A" w:rsidRDefault="00D5138A" w:rsidP="00D5138A">
      <w:pPr>
        <w:spacing w:before="240" w:after="240"/>
        <w:ind w:left="426"/>
        <w:jc w:val="both"/>
        <w:rPr>
          <w:rFonts w:ascii="Times New Roman" w:eastAsia="Times New Roman" w:hAnsi="Times New Roman" w:cs="Times New Roman"/>
          <w:sz w:val="28"/>
          <w:szCs w:val="28"/>
          <w:u w:color="000000"/>
        </w:rPr>
      </w:pPr>
      <w:r w:rsidRPr="00D5138A">
        <w:rPr>
          <w:rFonts w:ascii="Times New Roman" w:eastAsia="Times New Roman" w:hAnsi="Times New Roman" w:cs="Times New Roman"/>
          <w:sz w:val="28"/>
          <w:szCs w:val="28"/>
          <w:u w:color="000000"/>
        </w:rPr>
        <w:t>Оплата за оказанные услуги производится согласно таблице, указанной ниже в течение 5-ти (пяти) рабочих дней со дня подписания акта выполненных работ (оказанных услуг):</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4494"/>
        <w:gridCol w:w="4311"/>
      </w:tblGrid>
      <w:tr w:rsidR="00D5138A" w:rsidRPr="00D5138A" w14:paraId="5D696455" w14:textId="77777777" w:rsidTr="00F94005">
        <w:trPr>
          <w:trHeight w:val="390"/>
        </w:trPr>
        <w:tc>
          <w:tcPr>
            <w:tcW w:w="4494"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7B776AC0" w14:textId="77777777" w:rsidR="00D5138A" w:rsidRPr="00D5138A" w:rsidRDefault="00D5138A" w:rsidP="00D5138A">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8"/>
                <w:szCs w:val="28"/>
                <w:u w:color="000000"/>
              </w:rPr>
            </w:pPr>
            <w:r w:rsidRPr="00D5138A">
              <w:rPr>
                <w:rFonts w:ascii="Times New Roman" w:eastAsia="Times New Roman" w:hAnsi="Times New Roman" w:cs="Times New Roman"/>
                <w:color w:val="000000"/>
                <w:sz w:val="28"/>
                <w:szCs w:val="28"/>
                <w:u w:color="000000"/>
              </w:rPr>
              <w:t>% от суммы договора</w:t>
            </w:r>
          </w:p>
        </w:tc>
        <w:tc>
          <w:tcPr>
            <w:tcW w:w="4311"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2F474D33" w14:textId="77777777" w:rsidR="00D5138A" w:rsidRPr="00D5138A" w:rsidRDefault="00D5138A" w:rsidP="00D5138A">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8"/>
                <w:szCs w:val="28"/>
                <w:u w:color="000000"/>
              </w:rPr>
            </w:pPr>
            <w:r w:rsidRPr="00D5138A">
              <w:rPr>
                <w:rFonts w:ascii="Times New Roman" w:eastAsia="Times New Roman" w:hAnsi="Times New Roman" w:cs="Times New Roman"/>
                <w:color w:val="000000"/>
                <w:sz w:val="28"/>
                <w:szCs w:val="28"/>
                <w:u w:color="000000"/>
              </w:rPr>
              <w:t>Этап оказания услуг</w:t>
            </w:r>
          </w:p>
        </w:tc>
      </w:tr>
      <w:tr w:rsidR="00D5138A" w:rsidRPr="00D5138A" w14:paraId="13406CF0" w14:textId="77777777" w:rsidTr="00F94005">
        <w:trPr>
          <w:trHeight w:val="285"/>
        </w:trPr>
        <w:tc>
          <w:tcPr>
            <w:tcW w:w="4494"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2F3B03AC" w14:textId="77777777" w:rsidR="00D5138A" w:rsidRPr="00D5138A" w:rsidRDefault="00D5138A" w:rsidP="00D5138A">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8"/>
                <w:szCs w:val="28"/>
                <w:u w:color="000000"/>
              </w:rPr>
            </w:pPr>
            <w:r w:rsidRPr="00D5138A">
              <w:rPr>
                <w:rFonts w:ascii="Times New Roman" w:eastAsia="Times New Roman" w:hAnsi="Times New Roman" w:cs="Times New Roman"/>
                <w:sz w:val="28"/>
                <w:szCs w:val="28"/>
                <w:u w:color="000000"/>
              </w:rPr>
              <w:t>50</w:t>
            </w:r>
            <w:r w:rsidRPr="00D5138A">
              <w:rPr>
                <w:rFonts w:ascii="Times New Roman" w:eastAsia="Times New Roman" w:hAnsi="Times New Roman" w:cs="Times New Roman"/>
                <w:color w:val="000000"/>
                <w:sz w:val="28"/>
                <w:szCs w:val="28"/>
                <w:u w:color="000000"/>
              </w:rPr>
              <w:t>%</w:t>
            </w:r>
          </w:p>
        </w:tc>
        <w:tc>
          <w:tcPr>
            <w:tcW w:w="4311"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06089B74" w14:textId="77777777" w:rsidR="00D5138A" w:rsidRPr="00D5138A" w:rsidRDefault="00D5138A" w:rsidP="00D5138A">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8"/>
                <w:szCs w:val="28"/>
                <w:u w:color="000000"/>
              </w:rPr>
            </w:pPr>
            <w:r w:rsidRPr="00D5138A">
              <w:rPr>
                <w:rFonts w:ascii="Times New Roman" w:eastAsia="Times New Roman" w:hAnsi="Times New Roman" w:cs="Times New Roman"/>
                <w:color w:val="000000"/>
                <w:sz w:val="28"/>
                <w:szCs w:val="28"/>
                <w:u w:color="000000"/>
              </w:rPr>
              <w:t>Этап I</w:t>
            </w:r>
          </w:p>
        </w:tc>
      </w:tr>
      <w:tr w:rsidR="00D5138A" w:rsidRPr="00D5138A" w14:paraId="495B6931" w14:textId="77777777" w:rsidTr="00F94005">
        <w:trPr>
          <w:trHeight w:val="285"/>
        </w:trPr>
        <w:tc>
          <w:tcPr>
            <w:tcW w:w="4494"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299FE4B8" w14:textId="77777777" w:rsidR="00D5138A" w:rsidRPr="00D5138A" w:rsidRDefault="00D5138A" w:rsidP="00D5138A">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8"/>
                <w:szCs w:val="28"/>
                <w:u w:color="000000"/>
              </w:rPr>
            </w:pPr>
            <w:r w:rsidRPr="00D5138A">
              <w:rPr>
                <w:rFonts w:ascii="Times New Roman" w:eastAsia="Times New Roman" w:hAnsi="Times New Roman" w:cs="Times New Roman"/>
                <w:sz w:val="28"/>
                <w:szCs w:val="28"/>
                <w:u w:color="000000"/>
              </w:rPr>
              <w:t>50</w:t>
            </w:r>
            <w:r w:rsidRPr="00D5138A">
              <w:rPr>
                <w:rFonts w:ascii="Times New Roman" w:eastAsia="Times New Roman" w:hAnsi="Times New Roman" w:cs="Times New Roman"/>
                <w:color w:val="000000"/>
                <w:sz w:val="28"/>
                <w:szCs w:val="28"/>
                <w:u w:color="000000"/>
              </w:rPr>
              <w:t>%</w:t>
            </w:r>
          </w:p>
        </w:tc>
        <w:tc>
          <w:tcPr>
            <w:tcW w:w="4311"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76161CCA" w14:textId="77777777" w:rsidR="00D5138A" w:rsidRPr="00D5138A" w:rsidRDefault="00D5138A" w:rsidP="00D5138A">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8"/>
                <w:szCs w:val="28"/>
                <w:u w:color="000000"/>
              </w:rPr>
            </w:pPr>
            <w:r w:rsidRPr="00D5138A">
              <w:rPr>
                <w:rFonts w:ascii="Times New Roman" w:eastAsia="Times New Roman" w:hAnsi="Times New Roman" w:cs="Times New Roman"/>
                <w:color w:val="000000"/>
                <w:sz w:val="28"/>
                <w:szCs w:val="28"/>
                <w:u w:color="000000"/>
              </w:rPr>
              <w:t>Этап II</w:t>
            </w:r>
          </w:p>
        </w:tc>
      </w:tr>
    </w:tbl>
    <w:p w14:paraId="52DF67B9" w14:textId="77777777" w:rsidR="00D5138A" w:rsidRPr="00D5138A" w:rsidRDefault="00D5138A" w:rsidP="00D5138A">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u w:color="000000"/>
          <w:lang w:val="en-US"/>
        </w:rPr>
      </w:pPr>
    </w:p>
    <w:p w14:paraId="5F9B05C3" w14:textId="77777777" w:rsidR="00D5138A" w:rsidRPr="00D5138A" w:rsidRDefault="00D5138A" w:rsidP="00D5138A">
      <w:pPr>
        <w:rPr>
          <w:rFonts w:ascii="Times New Roman" w:eastAsia="Arial Unicode MS" w:hAnsi="Times New Roman"/>
          <w:b/>
          <w:color w:val="000000"/>
          <w:sz w:val="24"/>
          <w:szCs w:val="24"/>
          <w:u w:color="000000"/>
          <w:lang w:eastAsia="ru-RU"/>
        </w:rPr>
      </w:pPr>
      <w:r w:rsidRPr="00D5138A">
        <w:rPr>
          <w:rFonts w:ascii="Times New Roman" w:eastAsia="Arial Unicode MS" w:hAnsi="Times New Roman"/>
          <w:b/>
          <w:color w:val="000000"/>
          <w:sz w:val="24"/>
          <w:szCs w:val="24"/>
          <w:u w:color="000000"/>
          <w:lang w:eastAsia="ru-RU"/>
        </w:rPr>
        <w:br w:type="page"/>
      </w:r>
    </w:p>
    <w:p w14:paraId="5938F6B6" w14:textId="77777777" w:rsidR="00D5138A" w:rsidRPr="00D5138A" w:rsidRDefault="00D5138A" w:rsidP="00D5138A">
      <w:pPr>
        <w:spacing w:after="120" w:line="240" w:lineRule="auto"/>
        <w:ind w:firstLine="709"/>
        <w:contextualSpacing/>
        <w:jc w:val="both"/>
        <w:rPr>
          <w:rFonts w:ascii="Times New Roman" w:eastAsia="Arial Unicode MS" w:hAnsi="Times New Roman"/>
          <w:b/>
          <w:color w:val="000000"/>
          <w:sz w:val="24"/>
          <w:szCs w:val="24"/>
          <w:u w:color="000000"/>
          <w:lang w:eastAsia="ru-RU"/>
        </w:rPr>
      </w:pPr>
    </w:p>
    <w:p w14:paraId="795D7B08" w14:textId="77777777" w:rsidR="00D5138A" w:rsidRPr="00D5138A" w:rsidRDefault="00D5138A" w:rsidP="00D5138A">
      <w:pPr>
        <w:spacing w:after="0" w:line="240" w:lineRule="auto"/>
        <w:ind w:firstLine="709"/>
        <w:contextualSpacing/>
        <w:jc w:val="both"/>
        <w:rPr>
          <w:rFonts w:ascii="Times New Roman" w:eastAsiaTheme="minorEastAsia" w:hAnsi="Times New Roman" w:cs="Times New Roman"/>
          <w:sz w:val="24"/>
          <w:szCs w:val="24"/>
          <w:lang w:eastAsia="ru-RU"/>
        </w:rPr>
      </w:pPr>
    </w:p>
    <w:p w14:paraId="1245D6B9" w14:textId="77777777" w:rsidR="00D5138A" w:rsidRPr="00D5138A" w:rsidRDefault="00D5138A" w:rsidP="00D5138A">
      <w:pPr>
        <w:keepNext/>
        <w:keepLines/>
        <w:spacing w:after="0" w:line="240" w:lineRule="auto"/>
        <w:ind w:left="4253"/>
        <w:jc w:val="right"/>
        <w:outlineLvl w:val="0"/>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Приложение №2</w:t>
      </w:r>
    </w:p>
    <w:p w14:paraId="1C4B3194" w14:textId="77777777" w:rsidR="00D5138A" w:rsidRPr="00D5138A" w:rsidRDefault="00D5138A" w:rsidP="00D5138A">
      <w:pPr>
        <w:spacing w:after="0" w:line="240" w:lineRule="auto"/>
        <w:ind w:left="4253"/>
        <w:jc w:val="right"/>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к Договору возмездного оказания услуг</w:t>
      </w:r>
    </w:p>
    <w:p w14:paraId="0BB9C15A" w14:textId="77777777" w:rsidR="00D5138A" w:rsidRPr="00D5138A" w:rsidRDefault="00D5138A" w:rsidP="00D5138A">
      <w:pPr>
        <w:spacing w:after="0" w:line="240" w:lineRule="auto"/>
        <w:ind w:left="4253"/>
        <w:jc w:val="right"/>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 ____ от _________ 2024 г.</w:t>
      </w:r>
    </w:p>
    <w:p w14:paraId="703B5137" w14:textId="77777777" w:rsidR="00D5138A" w:rsidRPr="00D5138A" w:rsidRDefault="00D5138A" w:rsidP="00D5138A">
      <w:pPr>
        <w:spacing w:after="0" w:line="240" w:lineRule="auto"/>
        <w:jc w:val="center"/>
        <w:rPr>
          <w:rFonts w:ascii="Times New Roman" w:eastAsia="Times New Roman" w:hAnsi="Times New Roman" w:cs="Times New Roman"/>
          <w:color w:val="000000"/>
          <w:sz w:val="24"/>
          <w:szCs w:val="24"/>
          <w:u w:color="000000"/>
          <w:lang w:eastAsia="ru-RU"/>
        </w:rPr>
      </w:pPr>
    </w:p>
    <w:p w14:paraId="2EA79BAD" w14:textId="77777777" w:rsidR="00D5138A" w:rsidRPr="00D5138A" w:rsidRDefault="00D5138A" w:rsidP="00D5138A">
      <w:pPr>
        <w:spacing w:after="0" w:line="240" w:lineRule="auto"/>
        <w:jc w:val="center"/>
        <w:rPr>
          <w:rFonts w:ascii="Times New Roman" w:eastAsia="Times New Roman" w:hAnsi="Times New Roman" w:cs="Times New Roman"/>
          <w:b/>
          <w:color w:val="000000"/>
          <w:sz w:val="24"/>
          <w:szCs w:val="24"/>
          <w:u w:color="000000"/>
          <w:lang w:eastAsia="ru-RU"/>
        </w:rPr>
      </w:pPr>
      <w:r w:rsidRPr="00D5138A">
        <w:rPr>
          <w:rFonts w:ascii="Times New Roman" w:eastAsia="Times New Roman" w:hAnsi="Times New Roman" w:cs="Times New Roman"/>
          <w:b/>
          <w:color w:val="000000"/>
          <w:sz w:val="24"/>
          <w:szCs w:val="24"/>
          <w:u w:color="000000"/>
          <w:lang w:eastAsia="ru-RU"/>
        </w:rPr>
        <w:t>Условия конфиденциальности по Договору</w:t>
      </w:r>
    </w:p>
    <w:p w14:paraId="6F0BF684" w14:textId="77777777" w:rsidR="00D5138A" w:rsidRPr="00D5138A" w:rsidRDefault="00D5138A" w:rsidP="00D5138A">
      <w:pPr>
        <w:spacing w:after="0" w:line="240" w:lineRule="auto"/>
        <w:rPr>
          <w:rFonts w:ascii="Times New Roman" w:eastAsia="Times New Roman" w:hAnsi="Times New Roman" w:cs="Times New Roman"/>
          <w:b/>
          <w:color w:val="000000"/>
          <w:sz w:val="24"/>
          <w:szCs w:val="24"/>
          <w:u w:color="000000"/>
          <w:lang w:eastAsia="ru-RU"/>
        </w:rPr>
      </w:pPr>
    </w:p>
    <w:p w14:paraId="38FD0869" w14:textId="77777777" w:rsidR="00D5138A" w:rsidRPr="00D5138A" w:rsidRDefault="00D5138A" w:rsidP="00D5138A">
      <w:pPr>
        <w:numPr>
          <w:ilvl w:val="0"/>
          <w:numId w:val="9"/>
        </w:numPr>
        <w:spacing w:after="0" w:line="240" w:lineRule="auto"/>
        <w:ind w:left="0"/>
        <w:jc w:val="center"/>
        <w:rPr>
          <w:rFonts w:ascii="Times New Roman" w:eastAsia="Times New Roman" w:hAnsi="Times New Roman" w:cs="Times New Roman"/>
          <w:b/>
          <w:color w:val="000000"/>
          <w:sz w:val="24"/>
          <w:szCs w:val="24"/>
          <w:u w:color="000000"/>
          <w:lang w:eastAsia="ru-RU"/>
        </w:rPr>
      </w:pPr>
      <w:r w:rsidRPr="00D5138A">
        <w:rPr>
          <w:rFonts w:ascii="Times New Roman" w:eastAsia="Times New Roman" w:hAnsi="Times New Roman" w:cs="Times New Roman"/>
          <w:b/>
          <w:color w:val="000000"/>
          <w:sz w:val="24"/>
          <w:szCs w:val="24"/>
          <w:u w:color="000000"/>
          <w:lang w:eastAsia="ru-RU"/>
        </w:rPr>
        <w:t>Термины и определения</w:t>
      </w:r>
    </w:p>
    <w:p w14:paraId="5E3871B2" w14:textId="77777777" w:rsidR="00D5138A" w:rsidRPr="00D5138A" w:rsidRDefault="00D5138A" w:rsidP="00D5138A">
      <w:pPr>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1.1.</w:t>
      </w:r>
      <w:r w:rsidRPr="00D5138A">
        <w:rPr>
          <w:rFonts w:ascii="Times New Roman" w:eastAsia="Times New Roman" w:hAnsi="Times New Roman" w:cs="Times New Roman"/>
          <w:b/>
          <w:color w:val="000000"/>
          <w:sz w:val="24"/>
          <w:szCs w:val="24"/>
          <w:u w:color="000000"/>
          <w:lang w:eastAsia="ru-RU"/>
        </w:rPr>
        <w:t xml:space="preserve"> Передающая сторона</w:t>
      </w:r>
      <w:r w:rsidRPr="00D5138A">
        <w:rPr>
          <w:rFonts w:ascii="Times New Roman" w:eastAsia="Times New Roman" w:hAnsi="Times New Roman" w:cs="Times New Roman"/>
          <w:color w:val="000000"/>
          <w:sz w:val="24"/>
          <w:szCs w:val="24"/>
          <w:u w:color="000000"/>
          <w:lang w:eastAsia="ru-RU"/>
        </w:rPr>
        <w:t xml:space="preserve"> – Заказчик.</w:t>
      </w:r>
    </w:p>
    <w:p w14:paraId="366E936E" w14:textId="77777777" w:rsidR="00D5138A" w:rsidRPr="00D5138A" w:rsidRDefault="00D5138A" w:rsidP="00D5138A">
      <w:pPr>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1.2.</w:t>
      </w:r>
      <w:r w:rsidRPr="00D5138A">
        <w:rPr>
          <w:rFonts w:ascii="Times New Roman" w:eastAsia="Times New Roman" w:hAnsi="Times New Roman" w:cs="Times New Roman"/>
          <w:b/>
          <w:color w:val="000000"/>
          <w:sz w:val="24"/>
          <w:szCs w:val="24"/>
          <w:u w:color="000000"/>
          <w:lang w:eastAsia="ru-RU"/>
        </w:rPr>
        <w:t xml:space="preserve"> Получающая сторона</w:t>
      </w:r>
      <w:r w:rsidRPr="00D5138A">
        <w:rPr>
          <w:rFonts w:ascii="Times New Roman" w:eastAsia="Times New Roman" w:hAnsi="Times New Roman" w:cs="Times New Roman"/>
          <w:color w:val="000000"/>
          <w:sz w:val="24"/>
          <w:szCs w:val="24"/>
          <w:u w:color="000000"/>
          <w:lang w:eastAsia="ru-RU"/>
        </w:rPr>
        <w:t xml:space="preserve"> – Исполнитель.</w:t>
      </w:r>
    </w:p>
    <w:p w14:paraId="4B1AADAA" w14:textId="77777777" w:rsidR="00D5138A" w:rsidRPr="00D5138A" w:rsidRDefault="00D5138A" w:rsidP="00D5138A">
      <w:pPr>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 xml:space="preserve">1.3. </w:t>
      </w:r>
      <w:r w:rsidRPr="00D5138A">
        <w:rPr>
          <w:rFonts w:ascii="Times New Roman" w:eastAsia="Times New Roman" w:hAnsi="Times New Roman" w:cs="Times New Roman"/>
          <w:b/>
          <w:color w:val="000000"/>
          <w:sz w:val="24"/>
          <w:szCs w:val="24"/>
          <w:u w:color="000000"/>
          <w:lang w:eastAsia="ru-RU"/>
        </w:rPr>
        <w:t>Информация</w:t>
      </w:r>
      <w:r w:rsidRPr="00D5138A">
        <w:rPr>
          <w:rFonts w:ascii="Times New Roman" w:eastAsia="Times New Roman" w:hAnsi="Times New Roman" w:cs="Times New Roman"/>
          <w:color w:val="000000"/>
          <w:sz w:val="24"/>
          <w:szCs w:val="24"/>
          <w:u w:color="000000"/>
          <w:lang w:eastAsia="ru-RU"/>
        </w:rPr>
        <w:t xml:space="preserve"> – конфиденциальная информация по Договору.</w:t>
      </w:r>
    </w:p>
    <w:p w14:paraId="59853044" w14:textId="77777777" w:rsidR="00D5138A" w:rsidRPr="00D5138A" w:rsidRDefault="00D5138A" w:rsidP="00D5138A">
      <w:pPr>
        <w:widowControl w:val="0"/>
        <w:numPr>
          <w:ilvl w:val="0"/>
          <w:numId w:val="9"/>
        </w:numPr>
        <w:spacing w:after="0" w:line="240" w:lineRule="auto"/>
        <w:ind w:left="0"/>
        <w:jc w:val="center"/>
        <w:rPr>
          <w:rFonts w:ascii="Times New Roman" w:eastAsia="Times New Roman" w:hAnsi="Times New Roman" w:cs="Times New Roman"/>
          <w:b/>
          <w:color w:val="000000"/>
          <w:sz w:val="24"/>
          <w:szCs w:val="24"/>
          <w:u w:color="000000"/>
          <w:lang w:eastAsia="ru-RU"/>
        </w:rPr>
      </w:pPr>
      <w:r w:rsidRPr="00D5138A">
        <w:rPr>
          <w:rFonts w:ascii="Times New Roman" w:eastAsia="Times New Roman" w:hAnsi="Times New Roman" w:cs="Times New Roman"/>
          <w:b/>
          <w:color w:val="000000"/>
          <w:sz w:val="24"/>
          <w:szCs w:val="24"/>
          <w:u w:color="000000"/>
          <w:lang w:eastAsia="ru-RU"/>
        </w:rPr>
        <w:t>Права и обязанности сторон</w:t>
      </w:r>
    </w:p>
    <w:p w14:paraId="659994EA" w14:textId="77777777" w:rsidR="00D5138A" w:rsidRPr="00D5138A" w:rsidRDefault="00D5138A" w:rsidP="00D5138A">
      <w:pPr>
        <w:widowControl w:val="0"/>
        <w:spacing w:after="0" w:line="240" w:lineRule="auto"/>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ab/>
        <w:t>2.1</w:t>
      </w:r>
      <w:r w:rsidRPr="00D5138A">
        <w:rPr>
          <w:rFonts w:ascii="Times New Roman" w:eastAsia="Times New Roman" w:hAnsi="Times New Roman" w:cs="Times New Roman"/>
          <w:color w:val="000000"/>
          <w:sz w:val="24"/>
          <w:szCs w:val="24"/>
          <w:u w:color="000000"/>
          <w:lang w:eastAsia="ru-RU"/>
        </w:rPr>
        <w:tab/>
        <w:t xml:space="preserve">Передающая сторона вправе: </w:t>
      </w:r>
    </w:p>
    <w:p w14:paraId="4FF2CAA5"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2.1.1</w:t>
      </w:r>
      <w:r w:rsidRPr="00D5138A">
        <w:rPr>
          <w:rFonts w:ascii="Times New Roman" w:eastAsia="Times New Roman" w:hAnsi="Times New Roman" w:cs="Times New Roman"/>
          <w:color w:val="000000"/>
          <w:sz w:val="24"/>
          <w:szCs w:val="24"/>
          <w:u w:color="000000"/>
          <w:lang w:eastAsia="ru-RU"/>
        </w:rPr>
        <w:tab/>
        <w:t>относить сведения к коммерческой тайне и иной конфиденциальной информации, определять перечни и состав такой информации;</w:t>
      </w:r>
    </w:p>
    <w:p w14:paraId="3054FC86"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2.1.2</w:t>
      </w:r>
      <w:r w:rsidRPr="00D5138A">
        <w:rPr>
          <w:rFonts w:ascii="Times New Roman" w:eastAsia="Times New Roman" w:hAnsi="Times New Roman" w:cs="Times New Roman"/>
          <w:color w:val="000000"/>
          <w:sz w:val="24"/>
          <w:szCs w:val="24"/>
          <w:u w:color="000000"/>
          <w:lang w:eastAsia="ru-RU"/>
        </w:rPr>
        <w:tab/>
        <w:t>использовать Информацию для собственных нужд в порядке, не противоречащем законодательству Республики Казахстан;</w:t>
      </w:r>
    </w:p>
    <w:p w14:paraId="47687FB0"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2.1.3</w:t>
      </w:r>
      <w:r w:rsidRPr="00D5138A">
        <w:rPr>
          <w:rFonts w:ascii="Times New Roman" w:eastAsia="Times New Roman" w:hAnsi="Times New Roman" w:cs="Times New Roman"/>
          <w:color w:val="000000"/>
          <w:sz w:val="24"/>
          <w:szCs w:val="24"/>
          <w:u w:color="000000"/>
          <w:lang w:eastAsia="ru-RU"/>
        </w:rPr>
        <w:tab/>
        <w:t>разрешать или запрещать доступ к Информации, определять порядок и условия доступа к Информации;</w:t>
      </w:r>
    </w:p>
    <w:p w14:paraId="0EF76911"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2.1.4</w:t>
      </w:r>
      <w:r w:rsidRPr="00D5138A">
        <w:rPr>
          <w:rFonts w:ascii="Times New Roman" w:eastAsia="Times New Roman" w:hAnsi="Times New Roman" w:cs="Times New Roman"/>
          <w:color w:val="000000"/>
          <w:sz w:val="24"/>
          <w:szCs w:val="24"/>
          <w:u w:color="000000"/>
          <w:lang w:eastAsia="ru-RU"/>
        </w:rPr>
        <w:tab/>
        <w:t>требовать от Получающей стороны соблюдения обязанностей по охране ее конфиденциальности;</w:t>
      </w:r>
    </w:p>
    <w:p w14:paraId="44867AC1"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2.1.5. в любое время потребовать возврата Информации путем подачи письменного уведомления об этом Получающей стороне;</w:t>
      </w:r>
    </w:p>
    <w:p w14:paraId="76202630"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2.1.6</w:t>
      </w:r>
      <w:r w:rsidRPr="00D5138A">
        <w:rPr>
          <w:rFonts w:ascii="Times New Roman" w:eastAsia="Times New Roman" w:hAnsi="Times New Roman" w:cs="Times New Roman"/>
          <w:color w:val="000000"/>
          <w:sz w:val="24"/>
          <w:szCs w:val="24"/>
          <w:u w:color="000000"/>
          <w:lang w:eastAsia="ru-RU"/>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A65E4BE"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20516AE"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 исключение доступа к Информации любых лиц без согласия Передающей стороны;</w:t>
      </w:r>
    </w:p>
    <w:p w14:paraId="5843D9E4"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E0AE103"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2.3 Получающая сторона обязана:</w:t>
      </w:r>
    </w:p>
    <w:p w14:paraId="4266FA1F"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2.3.1</w:t>
      </w:r>
      <w:r w:rsidRPr="00D5138A">
        <w:rPr>
          <w:rFonts w:ascii="Times New Roman" w:eastAsia="Times New Roman" w:hAnsi="Times New Roman" w:cs="Times New Roman"/>
          <w:color w:val="000000"/>
          <w:sz w:val="24"/>
          <w:szCs w:val="24"/>
          <w:u w:color="000000"/>
          <w:lang w:eastAsia="ru-RU"/>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03963C6D"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2.3.2</w:t>
      </w:r>
      <w:r w:rsidRPr="00D5138A">
        <w:rPr>
          <w:rFonts w:ascii="Times New Roman" w:eastAsia="Times New Roman" w:hAnsi="Times New Roman" w:cs="Times New Roman"/>
          <w:color w:val="000000"/>
          <w:sz w:val="24"/>
          <w:szCs w:val="24"/>
          <w:u w:color="000000"/>
          <w:lang w:eastAsia="ru-RU"/>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3598C7D0"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2.3.3.</w:t>
      </w:r>
      <w:r w:rsidRPr="00D5138A">
        <w:rPr>
          <w:rFonts w:ascii="Times New Roman" w:eastAsia="Times New Roman" w:hAnsi="Times New Roman" w:cs="Times New Roman"/>
          <w:color w:val="000000"/>
          <w:sz w:val="24"/>
          <w:szCs w:val="24"/>
          <w:u w:color="000000"/>
          <w:lang w:eastAsia="ru-RU"/>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41364277"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w:t>
      </w:r>
      <w:r w:rsidRPr="00D5138A">
        <w:rPr>
          <w:rFonts w:ascii="Times New Roman" w:eastAsia="Times New Roman" w:hAnsi="Times New Roman" w:cs="Times New Roman"/>
          <w:color w:val="000000"/>
          <w:sz w:val="24"/>
          <w:szCs w:val="24"/>
          <w:u w:color="000000"/>
          <w:lang w:eastAsia="ru-RU"/>
        </w:rPr>
        <w:lastRenderedPageBreak/>
        <w:t>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59A0A925"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Получающая сторона обязана возместить Передающей стороне убытки, связанные с расторжением договорных отношений.</w:t>
      </w:r>
    </w:p>
    <w:p w14:paraId="0385C916" w14:textId="77777777" w:rsidR="00D5138A" w:rsidRPr="00D5138A" w:rsidRDefault="00D5138A" w:rsidP="00D5138A">
      <w:pPr>
        <w:widowControl w:val="0"/>
        <w:numPr>
          <w:ilvl w:val="0"/>
          <w:numId w:val="9"/>
        </w:numPr>
        <w:spacing w:after="0" w:line="240" w:lineRule="auto"/>
        <w:ind w:left="0"/>
        <w:jc w:val="center"/>
        <w:rPr>
          <w:rFonts w:ascii="Times New Roman" w:eastAsia="Times New Roman" w:hAnsi="Times New Roman" w:cs="Times New Roman"/>
          <w:b/>
          <w:i/>
          <w:color w:val="000000"/>
          <w:sz w:val="24"/>
          <w:szCs w:val="24"/>
          <w:u w:color="000000"/>
          <w:lang w:eastAsia="ru-RU"/>
        </w:rPr>
      </w:pPr>
      <w:r w:rsidRPr="00D5138A">
        <w:rPr>
          <w:rFonts w:ascii="Times New Roman" w:eastAsia="Times New Roman" w:hAnsi="Times New Roman" w:cs="Times New Roman"/>
          <w:b/>
          <w:color w:val="000000"/>
          <w:sz w:val="24"/>
          <w:szCs w:val="24"/>
          <w:u w:color="000000"/>
          <w:lang w:eastAsia="ru-RU"/>
        </w:rPr>
        <w:t>Ответственность сторон и разрешение споров</w:t>
      </w:r>
    </w:p>
    <w:p w14:paraId="3E7FFFE6"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3.1</w:t>
      </w:r>
      <w:r w:rsidRPr="00D5138A">
        <w:rPr>
          <w:rFonts w:ascii="Times New Roman" w:eastAsia="Times New Roman" w:hAnsi="Times New Roman" w:cs="Times New Roman"/>
          <w:color w:val="000000"/>
          <w:sz w:val="24"/>
          <w:szCs w:val="24"/>
          <w:u w:color="000000"/>
          <w:lang w:eastAsia="ru-RU"/>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4F88E927"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3.2</w:t>
      </w:r>
      <w:r w:rsidRPr="00D5138A">
        <w:rPr>
          <w:rFonts w:ascii="Times New Roman" w:eastAsia="Times New Roman" w:hAnsi="Times New Roman" w:cs="Times New Roman"/>
          <w:color w:val="000000"/>
          <w:sz w:val="24"/>
          <w:szCs w:val="24"/>
          <w:u w:color="000000"/>
          <w:lang w:eastAsia="ru-RU"/>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52656BC3"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3.3</w:t>
      </w:r>
      <w:r w:rsidRPr="00D5138A">
        <w:rPr>
          <w:rFonts w:ascii="Times New Roman" w:eastAsia="Times New Roman" w:hAnsi="Times New Roman" w:cs="Times New Roman"/>
          <w:color w:val="000000"/>
          <w:sz w:val="24"/>
          <w:szCs w:val="24"/>
          <w:u w:color="000000"/>
          <w:lang w:eastAsia="ru-RU"/>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17E3F594"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3.4</w:t>
      </w:r>
      <w:r w:rsidRPr="00D5138A">
        <w:rPr>
          <w:rFonts w:ascii="Times New Roman" w:eastAsia="Times New Roman" w:hAnsi="Times New Roman" w:cs="Times New Roman"/>
          <w:color w:val="000000"/>
          <w:sz w:val="24"/>
          <w:szCs w:val="24"/>
          <w:u w:color="000000"/>
          <w:lang w:eastAsia="ru-RU"/>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F50EB29"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p>
    <w:p w14:paraId="7E5A46CD"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p>
    <w:p w14:paraId="685B2E8A" w14:textId="77777777" w:rsidR="00D5138A" w:rsidRPr="00D5138A" w:rsidRDefault="00D5138A" w:rsidP="00D5138A">
      <w:pPr>
        <w:widowControl w:val="0"/>
        <w:spacing w:after="0" w:line="240" w:lineRule="auto"/>
        <w:ind w:firstLine="709"/>
        <w:jc w:val="both"/>
        <w:rPr>
          <w:rFonts w:ascii="Times New Roman" w:eastAsia="Times New Roman" w:hAnsi="Times New Roman" w:cs="Times New Roman"/>
          <w:color w:val="000000"/>
          <w:sz w:val="24"/>
          <w:szCs w:val="24"/>
          <w:u w:color="000000"/>
          <w:lang w:eastAsia="ru-RU"/>
        </w:rPr>
      </w:pPr>
    </w:p>
    <w:tbl>
      <w:tblPr>
        <w:tblW w:w="9360" w:type="dxa"/>
        <w:tblInd w:w="-5" w:type="dxa"/>
        <w:tblLayout w:type="fixed"/>
        <w:tblLook w:val="0400" w:firstRow="0" w:lastRow="0" w:firstColumn="0" w:lastColumn="0" w:noHBand="0" w:noVBand="1"/>
      </w:tblPr>
      <w:tblGrid>
        <w:gridCol w:w="4679"/>
        <w:gridCol w:w="4681"/>
      </w:tblGrid>
      <w:tr w:rsidR="00D5138A" w:rsidRPr="00D5138A" w14:paraId="5F47A986" w14:textId="77777777" w:rsidTr="00F94005">
        <w:trPr>
          <w:trHeight w:val="544"/>
        </w:trPr>
        <w:tc>
          <w:tcPr>
            <w:tcW w:w="4676" w:type="dxa"/>
          </w:tcPr>
          <w:p w14:paraId="0D155EF2" w14:textId="77777777" w:rsidR="00D5138A" w:rsidRPr="00D5138A" w:rsidRDefault="00D5138A" w:rsidP="00D5138A">
            <w:pPr>
              <w:spacing w:after="0" w:line="240" w:lineRule="auto"/>
              <w:rPr>
                <w:rFonts w:ascii="Times New Roman" w:eastAsia="Times New Roman" w:hAnsi="Times New Roman" w:cs="Times New Roman"/>
                <w:b/>
                <w:color w:val="000000"/>
                <w:sz w:val="24"/>
                <w:szCs w:val="24"/>
                <w:u w:color="000000"/>
                <w:lang w:eastAsia="ru-RU"/>
              </w:rPr>
            </w:pPr>
            <w:r w:rsidRPr="00D5138A">
              <w:rPr>
                <w:rFonts w:ascii="Times New Roman" w:eastAsia="Times New Roman" w:hAnsi="Times New Roman" w:cs="Times New Roman"/>
                <w:b/>
                <w:color w:val="000000"/>
                <w:sz w:val="24"/>
                <w:szCs w:val="24"/>
                <w:u w:color="000000"/>
                <w:lang w:eastAsia="ru-RU"/>
              </w:rPr>
              <w:t>От Заказчика:</w:t>
            </w:r>
          </w:p>
          <w:p w14:paraId="07E8123B" w14:textId="77777777" w:rsidR="00D5138A" w:rsidRPr="00D5138A" w:rsidRDefault="00D5138A" w:rsidP="00D5138A">
            <w:pPr>
              <w:spacing w:after="0" w:line="240" w:lineRule="auto"/>
              <w:rPr>
                <w:rFonts w:ascii="Times New Roman" w:eastAsia="Times New Roman" w:hAnsi="Times New Roman" w:cs="Times New Roman"/>
                <w:b/>
                <w:color w:val="000000"/>
                <w:sz w:val="24"/>
                <w:szCs w:val="24"/>
                <w:u w:color="000000"/>
                <w:lang w:eastAsia="ru-RU"/>
              </w:rPr>
            </w:pPr>
          </w:p>
          <w:p w14:paraId="6D100A44" w14:textId="77777777" w:rsidR="00D5138A" w:rsidRPr="00D5138A" w:rsidRDefault="00D5138A" w:rsidP="00D5138A">
            <w:pPr>
              <w:spacing w:after="0" w:line="240" w:lineRule="auto"/>
              <w:rPr>
                <w:rFonts w:ascii="Times New Roman" w:eastAsia="Times New Roman" w:hAnsi="Times New Roman" w:cs="Times New Roman"/>
                <w:b/>
                <w:color w:val="000000"/>
                <w:sz w:val="24"/>
                <w:szCs w:val="24"/>
                <w:u w:color="000000"/>
                <w:lang w:eastAsia="ru-RU"/>
              </w:rPr>
            </w:pPr>
          </w:p>
          <w:p w14:paraId="1B66D2AF" w14:textId="77777777" w:rsidR="00D5138A" w:rsidRPr="00D5138A" w:rsidRDefault="00D5138A" w:rsidP="00D5138A">
            <w:pPr>
              <w:spacing w:after="0" w:line="240" w:lineRule="auto"/>
              <w:rPr>
                <w:rFonts w:ascii="Times New Roman" w:eastAsia="Times New Roman" w:hAnsi="Times New Roman" w:cs="Times New Roman"/>
                <w:b/>
                <w:color w:val="000000"/>
                <w:sz w:val="24"/>
                <w:szCs w:val="24"/>
                <w:u w:color="000000"/>
                <w:lang w:eastAsia="ru-RU"/>
              </w:rPr>
            </w:pPr>
          </w:p>
        </w:tc>
        <w:tc>
          <w:tcPr>
            <w:tcW w:w="4677" w:type="dxa"/>
          </w:tcPr>
          <w:p w14:paraId="52AD4057" w14:textId="77777777" w:rsidR="00D5138A" w:rsidRPr="00D5138A" w:rsidRDefault="00D5138A" w:rsidP="00D5138A">
            <w:pPr>
              <w:spacing w:after="0" w:line="240" w:lineRule="auto"/>
              <w:rPr>
                <w:rFonts w:ascii="Times New Roman" w:eastAsia="Times New Roman" w:hAnsi="Times New Roman" w:cs="Times New Roman"/>
                <w:b/>
                <w:color w:val="000000"/>
                <w:sz w:val="24"/>
                <w:szCs w:val="24"/>
                <w:u w:color="000000"/>
                <w:lang w:eastAsia="ru-RU"/>
              </w:rPr>
            </w:pPr>
            <w:r w:rsidRPr="00D5138A">
              <w:rPr>
                <w:rFonts w:ascii="Times New Roman" w:eastAsia="Times New Roman" w:hAnsi="Times New Roman" w:cs="Times New Roman"/>
                <w:b/>
                <w:color w:val="000000"/>
                <w:sz w:val="24"/>
                <w:szCs w:val="24"/>
                <w:u w:color="000000"/>
                <w:lang w:eastAsia="ru-RU"/>
              </w:rPr>
              <w:t>Исполнитель:</w:t>
            </w:r>
          </w:p>
          <w:p w14:paraId="5B8A2F5B" w14:textId="77777777" w:rsidR="00D5138A" w:rsidRPr="00D5138A" w:rsidRDefault="00D5138A" w:rsidP="00D5138A">
            <w:pPr>
              <w:spacing w:after="0" w:line="240" w:lineRule="auto"/>
              <w:rPr>
                <w:rFonts w:ascii="Times New Roman" w:eastAsia="Times New Roman" w:hAnsi="Times New Roman" w:cs="Times New Roman"/>
                <w:b/>
                <w:color w:val="000000"/>
                <w:sz w:val="24"/>
                <w:szCs w:val="24"/>
                <w:u w:color="000000"/>
                <w:lang w:eastAsia="ru-RU"/>
              </w:rPr>
            </w:pPr>
          </w:p>
        </w:tc>
      </w:tr>
      <w:tr w:rsidR="00D5138A" w:rsidRPr="00D5138A" w14:paraId="6583E070" w14:textId="77777777" w:rsidTr="00F94005">
        <w:trPr>
          <w:trHeight w:val="300"/>
        </w:trPr>
        <w:tc>
          <w:tcPr>
            <w:tcW w:w="4676" w:type="dxa"/>
            <w:hideMark/>
          </w:tcPr>
          <w:p w14:paraId="5B3F4FFF" w14:textId="77777777" w:rsidR="00D5138A" w:rsidRPr="00D5138A" w:rsidRDefault="00D5138A" w:rsidP="00D5138A">
            <w:pPr>
              <w:spacing w:after="0" w:line="240" w:lineRule="auto"/>
              <w:rPr>
                <w:rFonts w:ascii="Times New Roman" w:eastAsia="Times New Roman" w:hAnsi="Times New Roman" w:cs="Times New Roman"/>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 xml:space="preserve">________________ Каримсаков Д.Н.  </w:t>
            </w:r>
          </w:p>
        </w:tc>
        <w:tc>
          <w:tcPr>
            <w:tcW w:w="4677" w:type="dxa"/>
            <w:hideMark/>
          </w:tcPr>
          <w:p w14:paraId="26ECCD12" w14:textId="77777777" w:rsidR="00D5138A" w:rsidRPr="00D5138A" w:rsidRDefault="00D5138A" w:rsidP="00D5138A">
            <w:pPr>
              <w:spacing w:after="0" w:line="240" w:lineRule="auto"/>
              <w:rPr>
                <w:rFonts w:ascii="Times New Roman" w:eastAsia="Times New Roman" w:hAnsi="Times New Roman" w:cs="Times New Roman"/>
                <w:b/>
                <w:color w:val="000000"/>
                <w:sz w:val="24"/>
                <w:szCs w:val="24"/>
                <w:u w:color="000000"/>
                <w:lang w:eastAsia="ru-RU"/>
              </w:rPr>
            </w:pPr>
            <w:r w:rsidRPr="00D5138A">
              <w:rPr>
                <w:rFonts w:ascii="Times New Roman" w:eastAsia="Times New Roman" w:hAnsi="Times New Roman" w:cs="Times New Roman"/>
                <w:color w:val="000000"/>
                <w:sz w:val="24"/>
                <w:szCs w:val="24"/>
                <w:u w:color="000000"/>
                <w:lang w:eastAsia="ru-RU"/>
              </w:rPr>
              <w:t xml:space="preserve">_______________ </w:t>
            </w:r>
            <w:r w:rsidRPr="00D5138A">
              <w:rPr>
                <w:rFonts w:ascii="Times New Roman" w:eastAsia="Times New Roman" w:hAnsi="Times New Roman" w:cs="Times New Roman"/>
                <w:sz w:val="24"/>
                <w:szCs w:val="24"/>
                <w:u w:color="000000"/>
                <w:lang w:eastAsia="ru-RU"/>
              </w:rPr>
              <w:t xml:space="preserve"> </w:t>
            </w:r>
          </w:p>
        </w:tc>
      </w:tr>
    </w:tbl>
    <w:p w14:paraId="0F460BAC" w14:textId="77777777" w:rsidR="00D5138A" w:rsidRPr="00D5138A" w:rsidRDefault="00D5138A" w:rsidP="00D5138A">
      <w:pPr>
        <w:keepNext/>
        <w:keepLines/>
        <w:spacing w:after="0" w:line="240" w:lineRule="auto"/>
        <w:ind w:left="5103"/>
        <w:contextualSpacing/>
        <w:jc w:val="right"/>
        <w:outlineLvl w:val="0"/>
        <w:rPr>
          <w:rFonts w:ascii="Times New Roman" w:eastAsia="Times New Roman" w:hAnsi="Times New Roman" w:cs="Times New Roman"/>
          <w:sz w:val="24"/>
          <w:szCs w:val="24"/>
          <w:u w:color="000000"/>
          <w:lang w:eastAsia="ru-RU"/>
        </w:rPr>
      </w:pPr>
    </w:p>
    <w:p w14:paraId="0D3A76F1" w14:textId="77777777" w:rsidR="00D5138A" w:rsidRPr="00D5138A" w:rsidRDefault="00D5138A" w:rsidP="00D5138A">
      <w:pPr>
        <w:keepNext/>
        <w:keepLines/>
        <w:spacing w:after="0" w:line="240" w:lineRule="auto"/>
        <w:ind w:left="5103"/>
        <w:contextualSpacing/>
        <w:jc w:val="right"/>
        <w:outlineLvl w:val="0"/>
        <w:rPr>
          <w:rFonts w:ascii="Times New Roman" w:eastAsia="Times New Roman" w:hAnsi="Times New Roman" w:cs="Times New Roman"/>
          <w:sz w:val="24"/>
          <w:szCs w:val="24"/>
          <w:u w:color="000000"/>
          <w:lang w:eastAsia="ru-RU"/>
        </w:rPr>
      </w:pPr>
    </w:p>
    <w:p w14:paraId="16F1AA89" w14:textId="77777777" w:rsidR="00D5138A" w:rsidRPr="00D5138A" w:rsidRDefault="00D5138A" w:rsidP="00D5138A">
      <w:pPr>
        <w:rPr>
          <w:rFonts w:ascii="Times New Roman" w:eastAsia="Times New Roman" w:hAnsi="Times New Roman" w:cs="Times New Roman"/>
          <w:sz w:val="24"/>
          <w:szCs w:val="24"/>
          <w:u w:color="000000"/>
          <w:lang w:eastAsia="ru-RU"/>
        </w:rPr>
      </w:pPr>
      <w:r w:rsidRPr="00D5138A">
        <w:rPr>
          <w:rFonts w:ascii="Times New Roman" w:eastAsia="Arial Unicode MS" w:hAnsi="Times New Roman"/>
          <w:sz w:val="24"/>
          <w:szCs w:val="24"/>
          <w:u w:color="000000"/>
          <w:lang w:eastAsia="ru-RU"/>
        </w:rPr>
        <w:br w:type="page"/>
      </w:r>
    </w:p>
    <w:p w14:paraId="5027F8F9" w14:textId="77777777" w:rsidR="00D5138A" w:rsidRPr="00D5138A" w:rsidRDefault="00D5138A" w:rsidP="00D5138A">
      <w:pPr>
        <w:keepNext/>
        <w:keepLines/>
        <w:spacing w:after="0" w:line="240" w:lineRule="auto"/>
        <w:ind w:left="5103"/>
        <w:jc w:val="right"/>
        <w:outlineLvl w:val="0"/>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sz w:val="24"/>
          <w:szCs w:val="24"/>
          <w:u w:color="000000"/>
          <w:lang w:val="x-none" w:eastAsia="ru-RU"/>
        </w:rPr>
        <w:lastRenderedPageBreak/>
        <w:t>Приложение №</w:t>
      </w:r>
      <w:r w:rsidRPr="00D5138A">
        <w:rPr>
          <w:rFonts w:ascii="Times New Roman" w:eastAsia="Times New Roman" w:hAnsi="Times New Roman" w:cs="Times New Roman"/>
          <w:sz w:val="24"/>
          <w:szCs w:val="24"/>
          <w:u w:color="000000"/>
          <w:lang w:eastAsia="ru-RU"/>
        </w:rPr>
        <w:t>3</w:t>
      </w:r>
    </w:p>
    <w:p w14:paraId="288752EF" w14:textId="77777777" w:rsidR="00D5138A" w:rsidRPr="00D5138A" w:rsidRDefault="00D5138A" w:rsidP="00D5138A">
      <w:pPr>
        <w:spacing w:after="0" w:line="240" w:lineRule="auto"/>
        <w:ind w:left="5103"/>
        <w:jc w:val="right"/>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sz w:val="24"/>
          <w:szCs w:val="24"/>
          <w:u w:color="000000"/>
          <w:lang w:eastAsia="ru-RU"/>
        </w:rPr>
        <w:t>к Договору возмездного оказания услуг</w:t>
      </w:r>
    </w:p>
    <w:p w14:paraId="6A855292" w14:textId="77777777" w:rsidR="00D5138A" w:rsidRPr="00D5138A" w:rsidRDefault="00D5138A" w:rsidP="00D5138A">
      <w:pPr>
        <w:spacing w:after="0" w:line="240" w:lineRule="auto"/>
        <w:ind w:left="5103"/>
        <w:jc w:val="right"/>
        <w:rPr>
          <w:rFonts w:ascii="Times New Roman" w:eastAsia="Times New Roman" w:hAnsi="Times New Roman" w:cs="Times New Roman"/>
          <w:b/>
          <w:sz w:val="24"/>
          <w:szCs w:val="24"/>
          <w:u w:color="000000"/>
          <w:lang w:eastAsia="ru-RU"/>
        </w:rPr>
      </w:pPr>
      <w:r w:rsidRPr="00D5138A">
        <w:rPr>
          <w:rFonts w:ascii="Times New Roman" w:eastAsia="Times New Roman" w:hAnsi="Times New Roman" w:cs="Times New Roman"/>
          <w:sz w:val="24"/>
          <w:szCs w:val="24"/>
          <w:u w:color="000000"/>
          <w:lang w:eastAsia="ru-RU"/>
        </w:rPr>
        <w:t>№ ____ от _________ 2024 г.</w:t>
      </w:r>
    </w:p>
    <w:p w14:paraId="17BD8A47" w14:textId="77777777" w:rsidR="00D5138A" w:rsidRPr="00D5138A" w:rsidRDefault="00D5138A" w:rsidP="00D5138A">
      <w:pPr>
        <w:spacing w:after="0" w:line="240" w:lineRule="auto"/>
        <w:jc w:val="right"/>
        <w:rPr>
          <w:rFonts w:ascii="Times New Roman" w:eastAsia="Times New Roman" w:hAnsi="Times New Roman" w:cs="Times New Roman"/>
          <w:b/>
          <w:sz w:val="24"/>
          <w:szCs w:val="24"/>
          <w:u w:color="000000"/>
          <w:lang w:eastAsia="ru-RU"/>
        </w:rPr>
      </w:pPr>
    </w:p>
    <w:p w14:paraId="5D6E7419"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p>
    <w:p w14:paraId="7168C6A9"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p>
    <w:p w14:paraId="5B9A2A98"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p>
    <w:p w14:paraId="4460E3F5"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p>
    <w:p w14:paraId="54160691"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b/>
          <w:sz w:val="24"/>
          <w:szCs w:val="24"/>
          <w:u w:color="000000"/>
          <w:lang w:eastAsia="ru-RU"/>
        </w:rPr>
        <w:t>СОГЛАСИЕ</w:t>
      </w:r>
    </w:p>
    <w:p w14:paraId="6C06DD56"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bookmarkStart w:id="1" w:name="_heading=h.3dy6vkm" w:colFirst="0" w:colLast="0"/>
      <w:bookmarkEnd w:id="1"/>
      <w:r w:rsidRPr="00D5138A">
        <w:rPr>
          <w:rFonts w:ascii="Times New Roman" w:eastAsia="Times New Roman" w:hAnsi="Times New Roman" w:cs="Times New Roman"/>
          <w:sz w:val="24"/>
          <w:szCs w:val="24"/>
          <w:u w:color="000000"/>
          <w:lang w:eastAsia="ru-RU"/>
        </w:rPr>
        <w:t>на сбор и обработку персональных данных НАО «Международный центр зеленых технологий и инвестиционных проектов»</w:t>
      </w:r>
    </w:p>
    <w:p w14:paraId="5E662553"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i/>
          <w:sz w:val="24"/>
          <w:szCs w:val="24"/>
          <w:u w:color="000000"/>
          <w:lang w:eastAsia="ru-RU"/>
        </w:rPr>
        <w:t>(для третьих лиц и работников привлеченных по договору на оказание услуг по предоставлению персонала)</w:t>
      </w:r>
    </w:p>
    <w:p w14:paraId="0FB2CF60" w14:textId="77777777" w:rsidR="00D5138A" w:rsidRPr="00D5138A" w:rsidRDefault="00D5138A" w:rsidP="00D5138A">
      <w:pPr>
        <w:spacing w:after="0" w:line="240" w:lineRule="auto"/>
        <w:ind w:firstLine="709"/>
        <w:jc w:val="both"/>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sz w:val="24"/>
          <w:szCs w:val="24"/>
          <w:u w:color="000000"/>
          <w:lang w:eastAsia="ru-RU"/>
        </w:rPr>
        <w:t xml:space="preserve">В соответствии с Законом Республики Казахстан от 21 мая 2013 года № 94-V «О персональных данных и их защите», </w:t>
      </w:r>
    </w:p>
    <w:p w14:paraId="59CA50C4" w14:textId="77777777" w:rsidR="00D5138A" w:rsidRPr="00D5138A" w:rsidRDefault="00D5138A" w:rsidP="00D5138A">
      <w:pPr>
        <w:spacing w:after="0" w:line="240" w:lineRule="auto"/>
        <w:ind w:firstLine="709"/>
        <w:jc w:val="both"/>
        <w:rPr>
          <w:rFonts w:ascii="Times New Roman" w:eastAsia="Times New Roman" w:hAnsi="Times New Roman" w:cs="Times New Roman"/>
          <w:sz w:val="24"/>
          <w:szCs w:val="24"/>
          <w:u w:color="000000"/>
          <w:lang w:eastAsia="ru-RU"/>
        </w:rPr>
      </w:pPr>
    </w:p>
    <w:p w14:paraId="41896690" w14:textId="77777777" w:rsidR="00D5138A" w:rsidRPr="00D5138A" w:rsidRDefault="00D5138A" w:rsidP="00D5138A">
      <w:pPr>
        <w:spacing w:after="0" w:line="240" w:lineRule="auto"/>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sz w:val="24"/>
          <w:szCs w:val="24"/>
          <w:u w:color="000000"/>
          <w:lang w:eastAsia="ru-RU"/>
        </w:rPr>
        <w:t>Я, ______________________________________________________________________________,</w:t>
      </w:r>
    </w:p>
    <w:p w14:paraId="4F3089B7" w14:textId="77777777" w:rsidR="00D5138A" w:rsidRPr="00D5138A" w:rsidRDefault="00D5138A" w:rsidP="00D5138A">
      <w:pPr>
        <w:spacing w:after="0" w:line="240" w:lineRule="auto"/>
        <w:jc w:val="center"/>
        <w:rPr>
          <w:rFonts w:ascii="Times New Roman" w:eastAsia="Times New Roman" w:hAnsi="Times New Roman" w:cs="Times New Roman"/>
          <w:i/>
          <w:sz w:val="24"/>
          <w:szCs w:val="24"/>
          <w:u w:color="000000"/>
          <w:lang w:eastAsia="ru-RU"/>
        </w:rPr>
      </w:pPr>
      <w:r w:rsidRPr="00D5138A">
        <w:rPr>
          <w:rFonts w:ascii="Times New Roman" w:eastAsia="Times New Roman" w:hAnsi="Times New Roman" w:cs="Times New Roman"/>
          <w:i/>
          <w:sz w:val="24"/>
          <w:szCs w:val="24"/>
          <w:u w:color="000000"/>
          <w:lang w:eastAsia="ru-RU"/>
        </w:rPr>
        <w:t>(фамилия, имя, отчества (при наличии) полностью)</w:t>
      </w:r>
    </w:p>
    <w:p w14:paraId="141FFE6F"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p>
    <w:p w14:paraId="2A70B0B5" w14:textId="77777777" w:rsidR="00D5138A" w:rsidRPr="00D5138A" w:rsidRDefault="00D5138A" w:rsidP="00D5138A">
      <w:pPr>
        <w:spacing w:after="0" w:line="240" w:lineRule="auto"/>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sz w:val="24"/>
          <w:szCs w:val="24"/>
          <w:u w:color="000000"/>
          <w:lang w:eastAsia="ru-RU"/>
        </w:rPr>
        <w:t>________________________________________________________________________________,</w:t>
      </w:r>
    </w:p>
    <w:p w14:paraId="4037D510"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i/>
          <w:sz w:val="24"/>
          <w:szCs w:val="24"/>
          <w:u w:color="000000"/>
          <w:lang w:eastAsia="ru-RU"/>
        </w:rPr>
        <w:t>(вид документа, удостоверяющего личность, кем и когда выдан)</w:t>
      </w:r>
    </w:p>
    <w:p w14:paraId="38F5A154"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p>
    <w:p w14:paraId="423AD72D"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sz w:val="24"/>
          <w:szCs w:val="24"/>
          <w:u w:color="000000"/>
          <w:lang w:eastAsia="ru-RU"/>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665DB402"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p>
    <w:p w14:paraId="33CFA8B0"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sz w:val="24"/>
          <w:szCs w:val="24"/>
          <w:u w:color="000000"/>
          <w:lang w:eastAsia="ru-RU"/>
        </w:rPr>
        <w:t>определенных услуг _______________________________________________________________,</w:t>
      </w:r>
    </w:p>
    <w:p w14:paraId="40873A5C" w14:textId="77777777" w:rsidR="00D5138A" w:rsidRPr="00D5138A" w:rsidRDefault="00D5138A" w:rsidP="00D5138A">
      <w:pPr>
        <w:spacing w:after="0" w:line="240" w:lineRule="auto"/>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i/>
          <w:sz w:val="24"/>
          <w:szCs w:val="24"/>
          <w:u w:color="000000"/>
          <w:lang w:eastAsia="ru-RU"/>
        </w:rPr>
        <w:t xml:space="preserve">                        (основание передачи персональных данных: Договорные отношения, срок и т.д.)</w:t>
      </w:r>
    </w:p>
    <w:p w14:paraId="1ED6ADC5" w14:textId="77777777" w:rsidR="00D5138A" w:rsidRPr="00D5138A" w:rsidRDefault="00D5138A" w:rsidP="00D5138A">
      <w:pPr>
        <w:spacing w:after="0" w:line="240" w:lineRule="auto"/>
        <w:rPr>
          <w:rFonts w:ascii="Times New Roman" w:eastAsia="Times New Roman" w:hAnsi="Times New Roman" w:cs="Times New Roman"/>
          <w:sz w:val="24"/>
          <w:szCs w:val="24"/>
          <w:u w:color="000000"/>
          <w:lang w:eastAsia="ru-RU"/>
        </w:rPr>
      </w:pPr>
    </w:p>
    <w:p w14:paraId="2CD529F2" w14:textId="77777777" w:rsidR="00D5138A" w:rsidRPr="00D5138A" w:rsidRDefault="00D5138A" w:rsidP="00D5138A">
      <w:pPr>
        <w:spacing w:after="0" w:line="240" w:lineRule="auto"/>
        <w:rPr>
          <w:rFonts w:ascii="Times New Roman" w:eastAsia="Times New Roman" w:hAnsi="Times New Roman" w:cs="Times New Roman"/>
          <w:sz w:val="24"/>
          <w:szCs w:val="24"/>
          <w:u w:color="000000"/>
          <w:lang w:eastAsia="ru-RU"/>
        </w:rPr>
      </w:pPr>
    </w:p>
    <w:p w14:paraId="08B6F86B" w14:textId="77777777" w:rsidR="00D5138A" w:rsidRPr="00D5138A" w:rsidRDefault="00D5138A" w:rsidP="00D5138A">
      <w:pPr>
        <w:spacing w:after="0" w:line="240" w:lineRule="auto"/>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sz w:val="24"/>
          <w:szCs w:val="24"/>
          <w:u w:color="000000"/>
          <w:lang w:eastAsia="ru-RU"/>
        </w:rPr>
        <w:t>_________________________________________________________________________________</w:t>
      </w:r>
    </w:p>
    <w:p w14:paraId="6E64C9A1" w14:textId="77777777" w:rsidR="00D5138A" w:rsidRPr="00D5138A" w:rsidRDefault="00D5138A" w:rsidP="00D5138A">
      <w:pPr>
        <w:spacing w:after="0" w:line="240" w:lineRule="auto"/>
        <w:jc w:val="center"/>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i/>
          <w:sz w:val="24"/>
          <w:szCs w:val="24"/>
          <w:u w:color="000000"/>
          <w:lang w:eastAsia="ru-RU"/>
        </w:rPr>
        <w:t>(фамилия, имя, отчество (при наличии), подпись, дата (заполняется собственноручно)</w:t>
      </w:r>
    </w:p>
    <w:p w14:paraId="2B981E80"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p>
    <w:p w14:paraId="05D6D577"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p>
    <w:p w14:paraId="1DC7FC37"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p>
    <w:tbl>
      <w:tblPr>
        <w:tblW w:w="9353" w:type="dxa"/>
        <w:tblInd w:w="-5" w:type="dxa"/>
        <w:tblLayout w:type="fixed"/>
        <w:tblLook w:val="0400" w:firstRow="0" w:lastRow="0" w:firstColumn="0" w:lastColumn="0" w:noHBand="0" w:noVBand="1"/>
      </w:tblPr>
      <w:tblGrid>
        <w:gridCol w:w="6101"/>
        <w:gridCol w:w="3252"/>
      </w:tblGrid>
      <w:tr w:rsidR="00D5138A" w:rsidRPr="00D5138A" w14:paraId="4DE1BA9C" w14:textId="77777777" w:rsidTr="00F94005">
        <w:trPr>
          <w:trHeight w:val="544"/>
        </w:trPr>
        <w:tc>
          <w:tcPr>
            <w:tcW w:w="6101" w:type="dxa"/>
          </w:tcPr>
          <w:p w14:paraId="1C23967C" w14:textId="77777777" w:rsidR="00D5138A" w:rsidRPr="00D5138A" w:rsidRDefault="00D5138A" w:rsidP="00D5138A">
            <w:pPr>
              <w:spacing w:after="0" w:line="240" w:lineRule="auto"/>
              <w:rPr>
                <w:rFonts w:ascii="Times New Roman" w:eastAsia="Times New Roman" w:hAnsi="Times New Roman" w:cs="Times New Roman"/>
                <w:b/>
                <w:sz w:val="24"/>
                <w:szCs w:val="24"/>
                <w:u w:color="000000"/>
                <w:lang w:eastAsia="ru-RU"/>
              </w:rPr>
            </w:pPr>
            <w:r w:rsidRPr="00D5138A">
              <w:rPr>
                <w:rFonts w:ascii="Times New Roman" w:eastAsia="Times New Roman" w:hAnsi="Times New Roman" w:cs="Times New Roman"/>
                <w:b/>
                <w:sz w:val="24"/>
                <w:szCs w:val="24"/>
                <w:u w:color="000000"/>
                <w:lang w:eastAsia="ru-RU"/>
              </w:rPr>
              <w:t>От Заказчика:</w:t>
            </w:r>
          </w:p>
        </w:tc>
        <w:tc>
          <w:tcPr>
            <w:tcW w:w="3252" w:type="dxa"/>
          </w:tcPr>
          <w:p w14:paraId="1C50D7FC" w14:textId="77777777" w:rsidR="00D5138A" w:rsidRPr="00D5138A" w:rsidRDefault="00D5138A" w:rsidP="00D5138A">
            <w:pPr>
              <w:spacing w:after="0" w:line="240" w:lineRule="auto"/>
              <w:rPr>
                <w:rFonts w:ascii="Times New Roman" w:eastAsia="Times New Roman" w:hAnsi="Times New Roman" w:cs="Times New Roman"/>
                <w:b/>
                <w:sz w:val="24"/>
                <w:szCs w:val="24"/>
                <w:u w:color="000000"/>
                <w:lang w:eastAsia="ru-RU"/>
              </w:rPr>
            </w:pPr>
            <w:r w:rsidRPr="00D5138A">
              <w:rPr>
                <w:rFonts w:ascii="Times New Roman" w:eastAsia="Times New Roman" w:hAnsi="Times New Roman" w:cs="Times New Roman"/>
                <w:b/>
                <w:sz w:val="24"/>
                <w:szCs w:val="24"/>
                <w:u w:color="000000"/>
                <w:lang w:eastAsia="ru-RU"/>
              </w:rPr>
              <w:t>Исполнитель:</w:t>
            </w:r>
          </w:p>
          <w:p w14:paraId="647A9637" w14:textId="77777777" w:rsidR="00D5138A" w:rsidRPr="00D5138A" w:rsidRDefault="00D5138A" w:rsidP="00D5138A">
            <w:pPr>
              <w:spacing w:after="0" w:line="240" w:lineRule="auto"/>
              <w:rPr>
                <w:rFonts w:ascii="Times New Roman" w:eastAsia="Times New Roman" w:hAnsi="Times New Roman" w:cs="Times New Roman"/>
                <w:b/>
                <w:sz w:val="24"/>
                <w:szCs w:val="24"/>
                <w:u w:color="000000"/>
                <w:lang w:eastAsia="ru-RU"/>
              </w:rPr>
            </w:pPr>
          </w:p>
        </w:tc>
      </w:tr>
      <w:tr w:rsidR="00D5138A" w:rsidRPr="00D5138A" w14:paraId="40150C43" w14:textId="77777777" w:rsidTr="00F94005">
        <w:trPr>
          <w:trHeight w:val="300"/>
        </w:trPr>
        <w:tc>
          <w:tcPr>
            <w:tcW w:w="6101" w:type="dxa"/>
          </w:tcPr>
          <w:p w14:paraId="67C0CB76" w14:textId="77777777" w:rsidR="00D5138A" w:rsidRPr="00D5138A" w:rsidRDefault="00D5138A" w:rsidP="00D5138A">
            <w:pPr>
              <w:spacing w:after="0" w:line="240" w:lineRule="auto"/>
              <w:rPr>
                <w:rFonts w:ascii="Times New Roman" w:eastAsia="Times New Roman" w:hAnsi="Times New Roman" w:cs="Times New Roman"/>
                <w:sz w:val="24"/>
                <w:szCs w:val="24"/>
                <w:u w:color="000000"/>
                <w:lang w:eastAsia="ru-RU"/>
              </w:rPr>
            </w:pPr>
            <w:r w:rsidRPr="00D5138A">
              <w:rPr>
                <w:rFonts w:ascii="Times New Roman" w:eastAsia="Times New Roman" w:hAnsi="Times New Roman" w:cs="Times New Roman"/>
                <w:sz w:val="24"/>
                <w:szCs w:val="24"/>
                <w:u w:color="000000"/>
                <w:lang w:eastAsia="ru-RU"/>
              </w:rPr>
              <w:t xml:space="preserve">________________ </w:t>
            </w:r>
            <w:r w:rsidRPr="00D5138A">
              <w:rPr>
                <w:rFonts w:ascii="Times New Roman" w:eastAsia="Times New Roman" w:hAnsi="Times New Roman" w:cs="Times New Roman"/>
                <w:color w:val="000000"/>
                <w:sz w:val="24"/>
                <w:szCs w:val="24"/>
                <w:u w:color="000000"/>
                <w:lang w:eastAsia="ru-RU"/>
              </w:rPr>
              <w:t xml:space="preserve">Каримсаков Д.Н.  </w:t>
            </w:r>
            <w:r w:rsidRPr="00D5138A">
              <w:rPr>
                <w:rFonts w:ascii="Times New Roman" w:eastAsia="Times New Roman" w:hAnsi="Times New Roman" w:cs="Times New Roman"/>
                <w:sz w:val="24"/>
                <w:szCs w:val="24"/>
                <w:u w:color="000000"/>
                <w:lang w:eastAsia="ru-RU"/>
              </w:rPr>
              <w:t xml:space="preserve">  </w:t>
            </w:r>
          </w:p>
        </w:tc>
        <w:tc>
          <w:tcPr>
            <w:tcW w:w="3252" w:type="dxa"/>
          </w:tcPr>
          <w:p w14:paraId="6A4A5112" w14:textId="77777777" w:rsidR="00D5138A" w:rsidRPr="00D5138A" w:rsidRDefault="00D5138A" w:rsidP="00D5138A">
            <w:pPr>
              <w:spacing w:after="0" w:line="240" w:lineRule="auto"/>
              <w:rPr>
                <w:rFonts w:ascii="Times New Roman" w:eastAsia="Times New Roman" w:hAnsi="Times New Roman" w:cs="Times New Roman"/>
                <w:b/>
                <w:sz w:val="24"/>
                <w:szCs w:val="24"/>
                <w:u w:color="000000"/>
                <w:lang w:val="kk-KZ" w:eastAsia="ru-RU"/>
              </w:rPr>
            </w:pPr>
            <w:r w:rsidRPr="00D5138A">
              <w:rPr>
                <w:rFonts w:ascii="Times New Roman" w:eastAsia="Times New Roman" w:hAnsi="Times New Roman" w:cs="Times New Roman"/>
                <w:sz w:val="24"/>
                <w:szCs w:val="24"/>
                <w:u w:color="000000"/>
                <w:lang w:eastAsia="ru-RU"/>
              </w:rPr>
              <w:t>________</w:t>
            </w:r>
            <w:r w:rsidRPr="00D5138A">
              <w:rPr>
                <w:rFonts w:ascii="Times New Roman" w:eastAsia="Times New Roman" w:hAnsi="Times New Roman" w:cs="Times New Roman"/>
                <w:sz w:val="24"/>
                <w:szCs w:val="24"/>
                <w:u w:color="000000"/>
                <w:lang w:val="kk-KZ" w:eastAsia="ru-RU"/>
              </w:rPr>
              <w:t>_______________</w:t>
            </w:r>
          </w:p>
        </w:tc>
      </w:tr>
    </w:tbl>
    <w:p w14:paraId="02842F53"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p>
    <w:p w14:paraId="2418337C"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p>
    <w:p w14:paraId="4F7BD598" w14:textId="77777777" w:rsidR="00D5138A" w:rsidRPr="00D5138A" w:rsidRDefault="00D5138A" w:rsidP="00D5138A">
      <w:pPr>
        <w:spacing w:after="0" w:line="240" w:lineRule="auto"/>
        <w:jc w:val="both"/>
        <w:rPr>
          <w:rFonts w:ascii="Times New Roman" w:eastAsia="Times New Roman" w:hAnsi="Times New Roman" w:cs="Times New Roman"/>
          <w:sz w:val="24"/>
          <w:szCs w:val="24"/>
          <w:u w:color="000000"/>
          <w:lang w:eastAsia="ru-RU"/>
        </w:rPr>
      </w:pPr>
    </w:p>
    <w:p w14:paraId="7D9706C6" w14:textId="7071885D" w:rsidR="00D27DFA" w:rsidRPr="009F5D86" w:rsidRDefault="00D27DFA" w:rsidP="00D5138A">
      <w:pPr>
        <w:widowControl w:val="0"/>
        <w:pBdr>
          <w:top w:val="nil"/>
          <w:left w:val="nil"/>
          <w:bottom w:val="nil"/>
          <w:right w:val="nil"/>
          <w:between w:val="nil"/>
        </w:pBdr>
        <w:spacing w:after="0"/>
        <w:jc w:val="center"/>
        <w:rPr>
          <w:rFonts w:ascii="Times New Roman" w:eastAsia="Times New Roman" w:hAnsi="Times New Roman" w:cs="Times New Roman"/>
          <w:b/>
          <w:color w:val="000000"/>
          <w:sz w:val="26"/>
          <w:szCs w:val="26"/>
          <w:lang w:val="en-US"/>
        </w:rPr>
      </w:pPr>
    </w:p>
    <w:sectPr w:rsidR="00D27DFA" w:rsidRPr="009F5D86">
      <w:headerReference w:type="first" r:id="rId8"/>
      <w:pgSz w:w="11906" w:h="16838"/>
      <w:pgMar w:top="1701" w:right="1134" w:bottom="851"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EA907" w14:textId="77777777" w:rsidR="00D637DD" w:rsidRDefault="00D637DD">
      <w:pPr>
        <w:spacing w:after="0" w:line="240" w:lineRule="auto"/>
      </w:pPr>
      <w:r>
        <w:separator/>
      </w:r>
    </w:p>
  </w:endnote>
  <w:endnote w:type="continuationSeparator" w:id="0">
    <w:p w14:paraId="525638B8" w14:textId="77777777" w:rsidR="00D637DD" w:rsidRDefault="00D63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ACBFD771-4E28-42BA-8BC5-40F18D6DAF98}"/>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F280F717-D07E-4FD1-BB3C-DD58C616F4D4}"/>
    <w:embedBold r:id="rId3" w:fontKey="{9AC415BF-D92B-4343-B995-3038ECCDF1B7}"/>
    <w:embedItalic r:id="rId4" w:fontKey="{CCD3487C-8B4A-4066-8A93-7BE219779E30}"/>
    <w:embedBoldItalic r:id="rId5" w:fontKey="{5872E5BB-E5B5-4F9E-842C-0B4589933ADD}"/>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embedRegular r:id="rId6" w:fontKey="{0E05107F-DC59-49BE-8160-C27DD8A716DD}"/>
    <w:embedBold r:id="rId7" w:fontKey="{FCE1C29F-8F70-42EF-80BA-5D6A572A43FD}"/>
    <w:embedBoldItalic r:id="rId8" w:fontKey="{12480CDF-BCB5-4010-9215-F04E66D35C15}"/>
  </w:font>
  <w:font w:name="Helvetica">
    <w:panose1 w:val="020B0604020202020204"/>
    <w:charset w:val="CC"/>
    <w:family w:val="swiss"/>
    <w:pitch w:val="variable"/>
    <w:sig w:usb0="E0002EFF" w:usb1="C000785B" w:usb2="00000009" w:usb3="00000000" w:csb0="000001FF" w:csb1="00000000"/>
    <w:embedRegular r:id="rId9" w:fontKey="{B77FEAC8-72C0-40AE-A282-3844D0019CAC}"/>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embedRegular r:id="rId10" w:fontKey="{26C7EE84-1A82-4A53-9895-A9AB3B92C074}"/>
  </w:font>
  <w:font w:name="Kudriashov">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embedRegular r:id="rId11" w:fontKey="{6E9A7491-EEBA-456A-B0F1-7A9C82EF6A77}"/>
    <w:embedItalic r:id="rId12" w:fontKey="{10B199FB-CF54-4DAB-9182-CF1FD90699E7}"/>
  </w:font>
  <w:font w:name="Microsoft Sans Serif">
    <w:altName w:val="Microsoft Sans Serif"/>
    <w:panose1 w:val="020B0604020202020204"/>
    <w:charset w:val="CC"/>
    <w:family w:val="swiss"/>
    <w:pitch w:val="variable"/>
    <w:sig w:usb0="E5002EFF" w:usb1="C000605B" w:usb2="00000029" w:usb3="00000000" w:csb0="000101FF" w:csb1="00000000"/>
    <w:embedRegular r:id="rId13" w:fontKey="{9F7568B6-AA06-432C-AA9C-0D0912795A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50E18" w14:textId="77777777" w:rsidR="00D637DD" w:rsidRDefault="00D637DD">
      <w:pPr>
        <w:spacing w:after="0" w:line="240" w:lineRule="auto"/>
      </w:pPr>
      <w:r>
        <w:separator/>
      </w:r>
    </w:p>
  </w:footnote>
  <w:footnote w:type="continuationSeparator" w:id="0">
    <w:p w14:paraId="515A8DD0" w14:textId="77777777" w:rsidR="00D637DD" w:rsidRDefault="00D63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EA99B" w14:textId="77777777" w:rsidR="00D27DFA" w:rsidRDefault="00D27DFA">
    <w:pPr>
      <w:widowControl w:val="0"/>
      <w:pBdr>
        <w:top w:val="nil"/>
        <w:left w:val="nil"/>
        <w:bottom w:val="nil"/>
        <w:right w:val="nil"/>
        <w:between w:val="nil"/>
      </w:pBdr>
      <w:spacing w:after="0"/>
      <w:rPr>
        <w:rFonts w:ascii="Times New Roman" w:eastAsia="Times New Roman" w:hAnsi="Times New Roman" w:cs="Times New Roman"/>
        <w:b/>
        <w:color w:val="000000"/>
        <w:sz w:val="28"/>
        <w:szCs w:val="28"/>
      </w:rPr>
    </w:pPr>
  </w:p>
  <w:tbl>
    <w:tblPr>
      <w:tblStyle w:val="aff9"/>
      <w:tblW w:w="10173" w:type="dxa"/>
      <w:tblInd w:w="-115" w:type="dxa"/>
      <w:tblBorders>
        <w:top w:val="single" w:sz="24" w:space="0" w:color="000000"/>
        <w:left w:val="single" w:sz="24" w:space="0" w:color="000000"/>
        <w:bottom w:val="single" w:sz="24" w:space="0" w:color="000000"/>
        <w:right w:val="single" w:sz="24" w:space="0" w:color="000000"/>
      </w:tblBorders>
      <w:tblLayout w:type="fixed"/>
      <w:tblLook w:val="0000" w:firstRow="0" w:lastRow="0" w:firstColumn="0" w:lastColumn="0" w:noHBand="0" w:noVBand="0"/>
    </w:tblPr>
    <w:tblGrid>
      <w:gridCol w:w="1458"/>
      <w:gridCol w:w="8715"/>
    </w:tblGrid>
    <w:tr w:rsidR="00D27DFA" w14:paraId="3EC0F636" w14:textId="77777777">
      <w:trPr>
        <w:cantSplit/>
      </w:trPr>
      <w:tc>
        <w:tcPr>
          <w:tcW w:w="1458" w:type="dxa"/>
          <w:shd w:val="clear" w:color="auto" w:fill="FFFFFF"/>
          <w:vAlign w:val="center"/>
        </w:tcPr>
        <w:p w14:paraId="53CD7B8B" w14:textId="77777777" w:rsidR="00D27DFA" w:rsidRDefault="00000000">
          <w:pPr>
            <w:rPr>
              <w:b/>
              <w:sz w:val="20"/>
              <w:szCs w:val="20"/>
            </w:rPr>
          </w:pPr>
          <w:r>
            <w:rPr>
              <w:rFonts w:ascii="Times New Roman" w:eastAsia="Times New Roman" w:hAnsi="Times New Roman" w:cs="Times New Roman"/>
              <w:b/>
              <w:noProof/>
              <w:sz w:val="20"/>
              <w:szCs w:val="20"/>
            </w:rPr>
            <w:drawing>
              <wp:inline distT="0" distB="0" distL="0" distR="0" wp14:anchorId="68A8C1E6" wp14:editId="2D237510">
                <wp:extent cx="723900" cy="314325"/>
                <wp:effectExtent l="0" t="0" r="0" b="0"/>
                <wp:docPr id="3" name="image1.png" descr="Изображение выглядит как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10;&#10;Автоматически созданное описание"/>
                        <pic:cNvPicPr preferRelativeResize="0"/>
                      </pic:nvPicPr>
                      <pic:blipFill>
                        <a:blip r:embed="rId1"/>
                        <a:srcRect/>
                        <a:stretch>
                          <a:fillRect/>
                        </a:stretch>
                      </pic:blipFill>
                      <pic:spPr>
                        <a:xfrm>
                          <a:off x="0" y="0"/>
                          <a:ext cx="723900" cy="314325"/>
                        </a:xfrm>
                        <a:prstGeom prst="rect">
                          <a:avLst/>
                        </a:prstGeom>
                        <a:ln/>
                      </pic:spPr>
                    </pic:pic>
                  </a:graphicData>
                </a:graphic>
              </wp:inline>
            </w:drawing>
          </w:r>
        </w:p>
      </w:tc>
      <w:tc>
        <w:tcPr>
          <w:tcW w:w="8715" w:type="dxa"/>
          <w:shd w:val="clear" w:color="auto" w:fill="FFFFFF"/>
        </w:tcPr>
        <w:p w14:paraId="0D097457" w14:textId="77777777" w:rsidR="00D27DFA" w:rsidRDefault="00000000">
          <w:pPr>
            <w:tabs>
              <w:tab w:val="left" w:pos="1635"/>
            </w:tabs>
            <w:rPr>
              <w:sz w:val="20"/>
              <w:szCs w:val="20"/>
            </w:rPr>
          </w:pPr>
          <w:r>
            <w:rPr>
              <w:rFonts w:ascii="Times New Roman" w:eastAsia="Times New Roman" w:hAnsi="Times New Roman" w:cs="Times New Roman"/>
              <w:b/>
              <w:sz w:val="20"/>
              <w:szCs w:val="20"/>
            </w:rPr>
            <w:t>НАО «Международный центр зеленых технологий и инвестиционных проектов»</w:t>
          </w:r>
        </w:p>
      </w:tc>
    </w:tr>
  </w:tbl>
  <w:p w14:paraId="0BB24FD6" w14:textId="77777777" w:rsidR="00D27DFA" w:rsidRDefault="00D27DFA">
    <w:pPr>
      <w:pBdr>
        <w:top w:val="nil"/>
        <w:left w:val="nil"/>
        <w:bottom w:val="nil"/>
        <w:right w:val="nil"/>
        <w:between w:val="nil"/>
      </w:pBdr>
      <w:tabs>
        <w:tab w:val="center" w:pos="4844"/>
        <w:tab w:val="right" w:pos="968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5D2F47"/>
    <w:multiLevelType w:val="multilevel"/>
    <w:tmpl w:val="F61E5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5D2164"/>
    <w:multiLevelType w:val="multilevel"/>
    <w:tmpl w:val="6C86C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C5692A"/>
    <w:multiLevelType w:val="multilevel"/>
    <w:tmpl w:val="55F62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45A3C2F"/>
    <w:multiLevelType w:val="multilevel"/>
    <w:tmpl w:val="52A05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72F412B"/>
    <w:multiLevelType w:val="multilevel"/>
    <w:tmpl w:val="7178A438"/>
    <w:lvl w:ilvl="0">
      <w:start w:val="1"/>
      <w:numFmt w:val="decimal"/>
      <w:lvlText w:val="%1."/>
      <w:lvlJc w:val="left"/>
      <w:pPr>
        <w:ind w:left="720" w:hanging="360"/>
      </w:pPr>
    </w:lvl>
    <w:lvl w:ilvl="1">
      <w:start w:val="7"/>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B97F4A"/>
    <w:multiLevelType w:val="multilevel"/>
    <w:tmpl w:val="378A37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79659CF"/>
    <w:multiLevelType w:val="hybridMultilevel"/>
    <w:tmpl w:val="74B25A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860BDA"/>
    <w:multiLevelType w:val="multilevel"/>
    <w:tmpl w:val="B8287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490709"/>
    <w:multiLevelType w:val="multilevel"/>
    <w:tmpl w:val="48649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7DD28ED"/>
    <w:multiLevelType w:val="multilevel"/>
    <w:tmpl w:val="94E6BA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05086717">
    <w:abstractNumId w:val="10"/>
  </w:num>
  <w:num w:numId="2" w16cid:durableId="247736390">
    <w:abstractNumId w:val="0"/>
  </w:num>
  <w:num w:numId="3" w16cid:durableId="1946383844">
    <w:abstractNumId w:val="3"/>
  </w:num>
  <w:num w:numId="4" w16cid:durableId="1771850648">
    <w:abstractNumId w:val="1"/>
  </w:num>
  <w:num w:numId="5" w16cid:durableId="1013266810">
    <w:abstractNumId w:val="2"/>
  </w:num>
  <w:num w:numId="6" w16cid:durableId="592712153">
    <w:abstractNumId w:val="8"/>
  </w:num>
  <w:num w:numId="7" w16cid:durableId="1534995942">
    <w:abstractNumId w:val="9"/>
  </w:num>
  <w:num w:numId="8" w16cid:durableId="242493636">
    <w:abstractNumId w:val="6"/>
  </w:num>
  <w:num w:numId="9" w16cid:durableId="1339102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0809183">
    <w:abstractNumId w:val="7"/>
  </w:num>
  <w:num w:numId="11" w16cid:durableId="1285423867">
    <w:abstractNumId w:val="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DFA"/>
    <w:rsid w:val="00204696"/>
    <w:rsid w:val="004728B0"/>
    <w:rsid w:val="009F5D86"/>
    <w:rsid w:val="00BB2088"/>
    <w:rsid w:val="00D27DFA"/>
    <w:rsid w:val="00D5138A"/>
    <w:rsid w:val="00D63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9B72"/>
  <w15:docId w15:val="{E11A89EF-5585-42A2-864F-2ABC0DBC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7BA9"/>
    <w:rPr>
      <w:lang w:eastAsia="en-US"/>
    </w:rPr>
  </w:style>
  <w:style w:type="paragraph" w:styleId="1">
    <w:name w:val="heading 1"/>
    <w:basedOn w:val="a"/>
    <w:next w:val="a"/>
    <w:link w:val="10"/>
    <w:uiPriority w:val="9"/>
    <w:qFormat/>
    <w:rsid w:val="006376BC"/>
    <w:pPr>
      <w:keepNext/>
      <w:spacing w:after="0" w:line="240" w:lineRule="auto"/>
      <w:outlineLvl w:val="0"/>
    </w:pPr>
    <w:rPr>
      <w:rFonts w:ascii="Arial" w:eastAsia="Times New Roman" w:hAnsi="Arial"/>
      <w:b/>
      <w:bCs/>
      <w:sz w:val="24"/>
      <w:szCs w:val="24"/>
      <w:lang w:val="en-US"/>
    </w:rPr>
  </w:style>
  <w:style w:type="paragraph" w:styleId="2">
    <w:name w:val="heading 2"/>
    <w:basedOn w:val="a"/>
    <w:next w:val="a"/>
    <w:link w:val="20"/>
    <w:uiPriority w:val="9"/>
    <w:unhideWhenUsed/>
    <w:qFormat/>
    <w:rsid w:val="006376BC"/>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unhideWhenUsed/>
    <w:qFormat/>
    <w:rsid w:val="006376BC"/>
    <w:pPr>
      <w:keepNext/>
      <w:spacing w:before="240" w:after="60"/>
      <w:outlineLvl w:val="2"/>
    </w:pPr>
    <w:rPr>
      <w:rFonts w:ascii="Calibri Light" w:eastAsia="Times New Roman" w:hAnsi="Calibri Light"/>
      <w:b/>
      <w:bCs/>
      <w:sz w:val="26"/>
      <w:szCs w:val="26"/>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a4">
    <w:name w:val="Normal (Web)"/>
    <w:aliases w:val="webb, webb,Знак Знак3,Знак Знак,Знак4 Знак Знак,Обычный (Web),Знак4,Знак4 Знак Знак Знак Знак,Знак4 Знак, Знак Знак3"/>
    <w:link w:val="a5"/>
    <w:unhideWhenUsed/>
    <w:qFormat/>
    <w:rsid w:val="00997BA9"/>
    <w:rPr>
      <w:lang w:eastAsia="en-US"/>
    </w:rPr>
  </w:style>
  <w:style w:type="paragraph" w:customStyle="1" w:styleId="-12">
    <w:name w:val="Цветной список - Акцент 12"/>
    <w:aliases w:val="маркированный"/>
    <w:basedOn w:val="a"/>
    <w:uiPriority w:val="34"/>
    <w:qFormat/>
    <w:rsid w:val="00997BA9"/>
    <w:pPr>
      <w:ind w:left="720"/>
      <w:contextualSpacing/>
    </w:pPr>
  </w:style>
  <w:style w:type="paragraph" w:customStyle="1" w:styleId="Default">
    <w:name w:val="Default"/>
    <w:qFormat/>
    <w:rsid w:val="00997BA9"/>
    <w:pPr>
      <w:autoSpaceDE w:val="0"/>
      <w:autoSpaceDN w:val="0"/>
      <w:adjustRightInd w:val="0"/>
    </w:pPr>
    <w:rPr>
      <w:rFonts w:ascii="Times New Roman" w:eastAsia="Times New Roman" w:hAnsi="Times New Roman"/>
      <w:color w:val="000000"/>
      <w:sz w:val="24"/>
      <w:szCs w:val="24"/>
    </w:rPr>
  </w:style>
  <w:style w:type="paragraph" w:customStyle="1" w:styleId="11">
    <w:name w:val="Абзац списка1"/>
    <w:basedOn w:val="a"/>
    <w:qFormat/>
    <w:rsid w:val="00997BA9"/>
    <w:pPr>
      <w:spacing w:after="0" w:line="240" w:lineRule="auto"/>
      <w:ind w:left="720"/>
    </w:pPr>
    <w:rPr>
      <w:rFonts w:ascii="Times New Roman" w:eastAsia="Times New Roman" w:hAnsi="Times New Roman"/>
      <w:sz w:val="24"/>
      <w:szCs w:val="24"/>
      <w:lang w:val="fr-CA"/>
    </w:rPr>
  </w:style>
  <w:style w:type="table" w:styleId="a6">
    <w:name w:val="Table Grid"/>
    <w:basedOn w:val="a1"/>
    <w:uiPriority w:val="59"/>
    <w:rsid w:val="00997BA9"/>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585014"/>
  </w:style>
  <w:style w:type="paragraph" w:styleId="a7">
    <w:name w:val="Body Text"/>
    <w:basedOn w:val="a"/>
    <w:link w:val="a8"/>
    <w:uiPriority w:val="99"/>
    <w:unhideWhenUsed/>
    <w:rsid w:val="00A318F0"/>
    <w:pPr>
      <w:spacing w:after="0" w:line="240" w:lineRule="auto"/>
      <w:jc w:val="both"/>
    </w:pPr>
    <w:rPr>
      <w:rFonts w:ascii="Arial" w:eastAsia="Times New Roman" w:hAnsi="Arial"/>
      <w:sz w:val="20"/>
      <w:szCs w:val="20"/>
      <w:lang w:val="x-none" w:eastAsia="x-none"/>
    </w:rPr>
  </w:style>
  <w:style w:type="character" w:customStyle="1" w:styleId="a8">
    <w:name w:val="Основной текст Знак"/>
    <w:link w:val="a7"/>
    <w:uiPriority w:val="99"/>
    <w:rsid w:val="00A318F0"/>
    <w:rPr>
      <w:rFonts w:ascii="Arial" w:eastAsia="Times New Roman" w:hAnsi="Arial"/>
      <w:lang w:val="x-none" w:eastAsia="x-none"/>
    </w:rPr>
  </w:style>
  <w:style w:type="paragraph" w:customStyle="1" w:styleId="Body">
    <w:name w:val="Body"/>
    <w:rsid w:val="00A318F0"/>
    <w:pPr>
      <w:pBdr>
        <w:top w:val="nil"/>
        <w:left w:val="nil"/>
        <w:bottom w:val="nil"/>
        <w:right w:val="nil"/>
        <w:between w:val="nil"/>
        <w:bar w:val="nil"/>
      </w:pBdr>
    </w:pPr>
    <w:rPr>
      <w:rFonts w:ascii="Helvetica" w:eastAsia="Arial Unicode MS" w:hAnsi="Arial Unicode MS" w:cs="Arial Unicode MS"/>
      <w:color w:val="000000"/>
      <w:bdr w:val="nil"/>
      <w:lang w:val="en-US" w:eastAsia="en-GB"/>
    </w:rPr>
  </w:style>
  <w:style w:type="character" w:styleId="a9">
    <w:name w:val="annotation reference"/>
    <w:uiPriority w:val="99"/>
    <w:semiHidden/>
    <w:unhideWhenUsed/>
    <w:rsid w:val="00C70B23"/>
    <w:rPr>
      <w:sz w:val="16"/>
      <w:szCs w:val="16"/>
    </w:rPr>
  </w:style>
  <w:style w:type="paragraph" w:styleId="aa">
    <w:name w:val="annotation text"/>
    <w:basedOn w:val="a"/>
    <w:link w:val="ab"/>
    <w:uiPriority w:val="99"/>
    <w:unhideWhenUsed/>
    <w:rsid w:val="00C70B23"/>
    <w:rPr>
      <w:sz w:val="20"/>
      <w:szCs w:val="20"/>
    </w:rPr>
  </w:style>
  <w:style w:type="character" w:customStyle="1" w:styleId="ab">
    <w:name w:val="Текст примечания Знак"/>
    <w:link w:val="aa"/>
    <w:uiPriority w:val="99"/>
    <w:rsid w:val="00C70B23"/>
    <w:rPr>
      <w:lang w:val="ru-RU"/>
    </w:rPr>
  </w:style>
  <w:style w:type="paragraph" w:styleId="ac">
    <w:name w:val="annotation subject"/>
    <w:basedOn w:val="aa"/>
    <w:next w:val="aa"/>
    <w:link w:val="ad"/>
    <w:uiPriority w:val="99"/>
    <w:semiHidden/>
    <w:unhideWhenUsed/>
    <w:rsid w:val="00C70B23"/>
    <w:rPr>
      <w:b/>
      <w:bCs/>
    </w:rPr>
  </w:style>
  <w:style w:type="character" w:customStyle="1" w:styleId="ad">
    <w:name w:val="Тема примечания Знак"/>
    <w:link w:val="ac"/>
    <w:uiPriority w:val="99"/>
    <w:semiHidden/>
    <w:rsid w:val="00C70B23"/>
    <w:rPr>
      <w:b/>
      <w:bCs/>
      <w:lang w:val="ru-RU"/>
    </w:rPr>
  </w:style>
  <w:style w:type="paragraph" w:styleId="ae">
    <w:name w:val="Balloon Text"/>
    <w:basedOn w:val="a"/>
    <w:link w:val="af"/>
    <w:uiPriority w:val="99"/>
    <w:semiHidden/>
    <w:unhideWhenUsed/>
    <w:rsid w:val="00C70B23"/>
    <w:pPr>
      <w:spacing w:after="0" w:line="240" w:lineRule="auto"/>
    </w:pPr>
    <w:rPr>
      <w:rFonts w:ascii="Segoe UI" w:hAnsi="Segoe UI" w:cs="Segoe UI"/>
      <w:sz w:val="18"/>
      <w:szCs w:val="18"/>
    </w:rPr>
  </w:style>
  <w:style w:type="character" w:customStyle="1" w:styleId="af">
    <w:name w:val="Текст выноски Знак"/>
    <w:link w:val="ae"/>
    <w:uiPriority w:val="99"/>
    <w:semiHidden/>
    <w:rsid w:val="00C70B23"/>
    <w:rPr>
      <w:rFonts w:ascii="Segoe UI" w:hAnsi="Segoe UI" w:cs="Segoe UI"/>
      <w:sz w:val="18"/>
      <w:szCs w:val="18"/>
      <w:lang w:val="ru-RU"/>
    </w:rPr>
  </w:style>
  <w:style w:type="paragraph" w:styleId="af0">
    <w:name w:val="List Paragraph"/>
    <w:aliases w:val="List Paragraph1,Bullets,Left Bullet L1,List Paragraph (numbered (a)),WB Para,Párrafo de lista1,LEVEL ONE Bullets,Akapit z listą BS,Цветной список - Акцент 11,Medium Grid 1 - Accent 21,Table/Figure Heading,Lapis Bulleted List,ANNEX"/>
    <w:basedOn w:val="a"/>
    <w:link w:val="af1"/>
    <w:uiPriority w:val="34"/>
    <w:qFormat/>
    <w:rsid w:val="0036536C"/>
    <w:pPr>
      <w:spacing w:after="0" w:line="240" w:lineRule="auto"/>
      <w:ind w:left="720"/>
      <w:contextualSpacing/>
      <w:jc w:val="both"/>
    </w:pPr>
    <w:rPr>
      <w:rFonts w:ascii="Times New Roman" w:eastAsia="Times New Roman" w:hAnsi="Times New Roman"/>
      <w:sz w:val="24"/>
      <w:szCs w:val="24"/>
      <w:lang w:val="en-GB"/>
    </w:rPr>
  </w:style>
  <w:style w:type="character" w:customStyle="1" w:styleId="a5">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4"/>
    <w:rsid w:val="00F1032F"/>
    <w:rPr>
      <w:sz w:val="22"/>
      <w:szCs w:val="22"/>
      <w:lang w:eastAsia="en-US"/>
    </w:rPr>
  </w:style>
  <w:style w:type="paragraph" w:customStyle="1" w:styleId="21">
    <w:name w:val="???????2"/>
    <w:rsid w:val="006376BC"/>
    <w:pPr>
      <w:widowControl w:val="0"/>
    </w:pPr>
    <w:rPr>
      <w:rFonts w:ascii="Kudriashov" w:eastAsia="Times New Roman" w:hAnsi="Kudriashov"/>
      <w:lang w:eastAsia="en-US"/>
    </w:rPr>
  </w:style>
  <w:style w:type="character" w:customStyle="1" w:styleId="10">
    <w:name w:val="Заголовок 1 Знак"/>
    <w:link w:val="1"/>
    <w:rsid w:val="006376BC"/>
    <w:rPr>
      <w:rFonts w:ascii="Arial" w:eastAsia="Times New Roman" w:hAnsi="Arial"/>
      <w:b/>
      <w:bCs/>
      <w:sz w:val="24"/>
      <w:szCs w:val="24"/>
    </w:rPr>
  </w:style>
  <w:style w:type="character" w:customStyle="1" w:styleId="20">
    <w:name w:val="Заголовок 2 Знак"/>
    <w:link w:val="2"/>
    <w:uiPriority w:val="9"/>
    <w:semiHidden/>
    <w:rsid w:val="006376BC"/>
    <w:rPr>
      <w:rFonts w:ascii="Calibri Light" w:eastAsia="Times New Roman" w:hAnsi="Calibri Light" w:cs="Times New Roman"/>
      <w:b/>
      <w:bCs/>
      <w:i/>
      <w:iCs/>
      <w:sz w:val="28"/>
      <w:szCs w:val="28"/>
      <w:lang w:val="ru-RU"/>
    </w:rPr>
  </w:style>
  <w:style w:type="character" w:customStyle="1" w:styleId="30">
    <w:name w:val="Заголовок 3 Знак"/>
    <w:link w:val="3"/>
    <w:uiPriority w:val="9"/>
    <w:semiHidden/>
    <w:rsid w:val="006376BC"/>
    <w:rPr>
      <w:rFonts w:ascii="Calibri Light" w:eastAsia="Times New Roman" w:hAnsi="Calibri Light" w:cs="Times New Roman"/>
      <w:b/>
      <w:bCs/>
      <w:sz w:val="26"/>
      <w:szCs w:val="26"/>
      <w:lang w:val="ru-RU"/>
    </w:rPr>
  </w:style>
  <w:style w:type="paragraph" w:styleId="af2">
    <w:name w:val="header"/>
    <w:basedOn w:val="a"/>
    <w:link w:val="af3"/>
    <w:uiPriority w:val="99"/>
    <w:unhideWhenUsed/>
    <w:rsid w:val="001435C2"/>
    <w:pPr>
      <w:tabs>
        <w:tab w:val="center" w:pos="4844"/>
        <w:tab w:val="right" w:pos="9689"/>
      </w:tabs>
    </w:pPr>
  </w:style>
  <w:style w:type="character" w:customStyle="1" w:styleId="af3">
    <w:name w:val="Верхний колонтитул Знак"/>
    <w:link w:val="af2"/>
    <w:uiPriority w:val="99"/>
    <w:rsid w:val="001435C2"/>
    <w:rPr>
      <w:sz w:val="22"/>
      <w:szCs w:val="22"/>
      <w:lang w:val="ru-RU"/>
    </w:rPr>
  </w:style>
  <w:style w:type="paragraph" w:styleId="af4">
    <w:name w:val="Revision"/>
    <w:hidden/>
    <w:uiPriority w:val="99"/>
    <w:semiHidden/>
    <w:rsid w:val="00AD518C"/>
    <w:rPr>
      <w:lang w:eastAsia="en-US"/>
    </w:rPr>
  </w:style>
  <w:style w:type="paragraph" w:styleId="af5">
    <w:name w:val="footer"/>
    <w:basedOn w:val="a"/>
    <w:link w:val="af6"/>
    <w:uiPriority w:val="99"/>
    <w:unhideWhenUsed/>
    <w:rsid w:val="007A5B1A"/>
    <w:pPr>
      <w:tabs>
        <w:tab w:val="center" w:pos="4677"/>
        <w:tab w:val="right" w:pos="9355"/>
      </w:tabs>
    </w:pPr>
  </w:style>
  <w:style w:type="character" w:customStyle="1" w:styleId="af6">
    <w:name w:val="Нижний колонтитул Знак"/>
    <w:link w:val="af5"/>
    <w:uiPriority w:val="99"/>
    <w:rsid w:val="007A5B1A"/>
    <w:rPr>
      <w:sz w:val="22"/>
      <w:szCs w:val="22"/>
      <w:lang w:eastAsia="en-US"/>
    </w:rPr>
  </w:style>
  <w:style w:type="paragraph" w:customStyle="1" w:styleId="af7">
    <w:next w:val="a4"/>
    <w:unhideWhenUsed/>
    <w:qFormat/>
    <w:rsid w:val="00015813"/>
    <w:rPr>
      <w:lang w:eastAsia="en-US"/>
    </w:rPr>
  </w:style>
  <w:style w:type="character" w:customStyle="1" w:styleId="af1">
    <w:name w:val="Абзац списка Знак"/>
    <w:aliases w:val="List Paragraph1 Знак,Bullets Знак,Left Bullet L1 Знак,List Paragraph (numbered (a)) Знак,WB Para Знак,Párrafo de lista1 Знак,LEVEL ONE Bullets Знак,Akapit z listą BS Знак,Цветной список - Акцент 11 Знак,Medium Grid 1 - Accent 21 Знак"/>
    <w:link w:val="af0"/>
    <w:uiPriority w:val="34"/>
    <w:locked/>
    <w:rsid w:val="002521AA"/>
    <w:rPr>
      <w:rFonts w:ascii="Times New Roman" w:eastAsia="Times New Roman" w:hAnsi="Times New Roman"/>
      <w:sz w:val="24"/>
      <w:szCs w:val="24"/>
      <w:lang w:val="en-GB" w:eastAsia="en-US"/>
    </w:rPr>
  </w:style>
  <w:style w:type="paragraph" w:styleId="af8">
    <w:name w:val="footnote text"/>
    <w:basedOn w:val="a"/>
    <w:link w:val="af9"/>
    <w:uiPriority w:val="99"/>
    <w:semiHidden/>
    <w:unhideWhenUsed/>
    <w:rsid w:val="00AA47A8"/>
    <w:pPr>
      <w:spacing w:after="0" w:line="240" w:lineRule="auto"/>
    </w:pPr>
    <w:rPr>
      <w:sz w:val="20"/>
      <w:szCs w:val="20"/>
    </w:rPr>
  </w:style>
  <w:style w:type="character" w:customStyle="1" w:styleId="af9">
    <w:name w:val="Текст сноски Знак"/>
    <w:basedOn w:val="a0"/>
    <w:link w:val="af8"/>
    <w:uiPriority w:val="99"/>
    <w:semiHidden/>
    <w:rsid w:val="00AA47A8"/>
    <w:rPr>
      <w:lang w:eastAsia="en-US"/>
    </w:rPr>
  </w:style>
  <w:style w:type="character" w:styleId="afa">
    <w:name w:val="footnote reference"/>
    <w:basedOn w:val="a0"/>
    <w:uiPriority w:val="99"/>
    <w:semiHidden/>
    <w:unhideWhenUsed/>
    <w:rsid w:val="00AA47A8"/>
    <w:rPr>
      <w:vertAlign w:val="superscript"/>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1"/>
    <w:tblPr>
      <w:tblStyleRowBandSize w:val="1"/>
      <w:tblStyleColBandSize w:val="1"/>
      <w:tblCellMar>
        <w:left w:w="115" w:type="dxa"/>
        <w:right w:w="115" w:type="dxa"/>
      </w:tblCellMar>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115" w:type="dxa"/>
        <w:right w:w="115"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12">
    <w:name w:val="Сетка таблицы1"/>
    <w:basedOn w:val="a1"/>
    <w:next w:val="a6"/>
    <w:uiPriority w:val="59"/>
    <w:qFormat/>
    <w:rsid w:val="00D51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T8GCy7qggkqRPPrEfNabANfLyw==">CgMxLjA4AHIhMTQtWk5NNnhyMGFYMFhNR1B0MG9QX0hTSGowUVJNbkNu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2517</Words>
  <Characters>14347</Characters>
  <Application>Microsoft Office Word</Application>
  <DocSecurity>0</DocSecurity>
  <Lines>119</Lines>
  <Paragraphs>33</Paragraphs>
  <ScaleCrop>false</ScaleCrop>
  <Company/>
  <LinksUpToDate>false</LinksUpToDate>
  <CharactersWithSpaces>16831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MUSAPARBEKOV</dc:creator>
  <cp:lastModifiedBy>Dias Suleimenov</cp:lastModifiedBy>
  <cp:revision>3</cp:revision>
  <dcterms:created xsi:type="dcterms:W3CDTF">2024-08-20T07:21:00Z</dcterms:created>
  <dcterms:modified xsi:type="dcterms:W3CDTF">2024-12-13T11:01:00Z</dcterms:modified>
</cp:coreProperties>
</file>