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E8878" w14:textId="77777777" w:rsidR="00EB505F" w:rsidRPr="00064407" w:rsidRDefault="00EB505F" w:rsidP="00EB505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eastAsia="Times New Roman" w:cs="Times New Roman"/>
          <w:b/>
          <w:szCs w:val="28"/>
        </w:rPr>
      </w:pPr>
    </w:p>
    <w:p w14:paraId="5EC61B90" w14:textId="77777777" w:rsidR="00EB505F" w:rsidRPr="00064407" w:rsidRDefault="00EB505F" w:rsidP="0021687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eastAsia="Times New Roman" w:cs="Times New Roman"/>
          <w:b/>
          <w:szCs w:val="28"/>
        </w:rPr>
      </w:pPr>
      <w:r w:rsidRPr="00064407">
        <w:rPr>
          <w:rFonts w:eastAsia="Times New Roman" w:cs="Times New Roman"/>
          <w:b/>
          <w:szCs w:val="28"/>
        </w:rPr>
        <w:t>Техническое задание</w:t>
      </w:r>
    </w:p>
    <w:p w14:paraId="4DBEACF5" w14:textId="63953CEE" w:rsidR="0021687C" w:rsidRPr="00064407" w:rsidRDefault="00064407" w:rsidP="0021687C">
      <w:pPr>
        <w:jc w:val="center"/>
        <w:rPr>
          <w:szCs w:val="28"/>
          <w:lang w:val="ru-KZ"/>
        </w:rPr>
      </w:pPr>
      <w:r w:rsidRPr="00064407">
        <w:rPr>
          <w:rFonts w:eastAsia="Times New Roman" w:cs="Times New Roman"/>
          <w:b/>
          <w:szCs w:val="28"/>
        </w:rPr>
        <w:t xml:space="preserve">для проведения отраслевого исследования в сфере экологических решений и устойчивого развития </w:t>
      </w:r>
      <w:r w:rsidR="007B5E0E" w:rsidRPr="00064407">
        <w:rPr>
          <w:b/>
          <w:bCs/>
          <w:szCs w:val="28"/>
        </w:rPr>
        <w:t>в рамках Глобальной программы</w:t>
      </w:r>
      <w:r w:rsidR="004E295D" w:rsidRPr="00064407">
        <w:rPr>
          <w:b/>
          <w:bCs/>
          <w:szCs w:val="28"/>
        </w:rPr>
        <w:t xml:space="preserve"> инновационных проектов в области чистых технологий</w:t>
      </w:r>
    </w:p>
    <w:p w14:paraId="6753C572" w14:textId="77777777" w:rsidR="00EB505F" w:rsidRPr="00064407" w:rsidRDefault="00EB505F" w:rsidP="00EB505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Arial" w:eastAsia="Arial" w:hAnsi="Arial" w:cs="Arial"/>
          <w:color w:val="000000"/>
          <w:szCs w:val="28"/>
        </w:rPr>
      </w:pPr>
    </w:p>
    <w:tbl>
      <w:tblPr>
        <w:tblW w:w="10173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73"/>
      </w:tblGrid>
      <w:tr w:rsidR="00EB505F" w:rsidRPr="00064407" w14:paraId="5C4ABC67" w14:textId="77777777" w:rsidTr="00EF1D86">
        <w:tc>
          <w:tcPr>
            <w:tcW w:w="10173" w:type="dxa"/>
            <w:shd w:val="clear" w:color="auto" w:fill="E0E0E0"/>
          </w:tcPr>
          <w:p w14:paraId="13CA8B32" w14:textId="77777777" w:rsidR="00EB505F" w:rsidRPr="00064407" w:rsidRDefault="00EB505F" w:rsidP="00EF1D86">
            <w:pPr>
              <w:rPr>
                <w:rFonts w:eastAsia="Times New Roman" w:cs="Times New Roman"/>
                <w:b/>
                <w:szCs w:val="28"/>
              </w:rPr>
            </w:pPr>
            <w:r w:rsidRPr="00064407">
              <w:rPr>
                <w:rFonts w:eastAsia="Times New Roman" w:cs="Times New Roman"/>
                <w:b/>
                <w:szCs w:val="28"/>
              </w:rPr>
              <w:t>I. Информация о позиции</w:t>
            </w:r>
          </w:p>
        </w:tc>
      </w:tr>
      <w:tr w:rsidR="00EB505F" w:rsidRPr="00064407" w14:paraId="173053CA" w14:textId="77777777" w:rsidTr="00EF1D86">
        <w:trPr>
          <w:cantSplit/>
          <w:trHeight w:val="3864"/>
        </w:trPr>
        <w:tc>
          <w:tcPr>
            <w:tcW w:w="10173" w:type="dxa"/>
          </w:tcPr>
          <w:p w14:paraId="65810ABC" w14:textId="62BD4293" w:rsidR="00DA69F0" w:rsidRPr="00064407" w:rsidRDefault="00EB505F" w:rsidP="00EF1D86">
            <w:pPr>
              <w:rPr>
                <w:rFonts w:eastAsia="Times New Roman" w:cs="Times New Roman"/>
                <w:bCs/>
                <w:szCs w:val="28"/>
              </w:rPr>
            </w:pPr>
            <w:r w:rsidRPr="00064407">
              <w:rPr>
                <w:rFonts w:cs="Times New Roman"/>
                <w:i/>
                <w:szCs w:val="28"/>
              </w:rPr>
              <w:t>Название позиции:</w:t>
            </w:r>
            <w:r w:rsidRPr="00064407">
              <w:rPr>
                <w:rFonts w:cs="Times New Roman"/>
                <w:szCs w:val="28"/>
              </w:rPr>
              <w:t xml:space="preserve"> </w:t>
            </w:r>
            <w:r w:rsidR="00064407" w:rsidRPr="00064407">
              <w:rPr>
                <w:rFonts w:eastAsia="Times New Roman" w:cs="Times New Roman"/>
                <w:bCs/>
                <w:szCs w:val="28"/>
              </w:rPr>
              <w:t>Консультант для проведения отраслевого исследования в сфере экологических решений и устойчивого развития</w:t>
            </w:r>
            <w:r w:rsidR="00FC2498" w:rsidRPr="00064407">
              <w:rPr>
                <w:rFonts w:eastAsia="Times New Roman" w:cs="Times New Roman"/>
                <w:bCs/>
                <w:szCs w:val="28"/>
              </w:rPr>
              <w:t xml:space="preserve"> в рамках Глобальной программы инновационных проектов в области чистых технологий</w:t>
            </w:r>
          </w:p>
          <w:p w14:paraId="73475861" w14:textId="77777777" w:rsidR="00A03B7E" w:rsidRPr="00064407" w:rsidRDefault="00A03B7E" w:rsidP="00A03B7E">
            <w:pPr>
              <w:rPr>
                <w:szCs w:val="28"/>
              </w:rPr>
            </w:pPr>
            <w:r w:rsidRPr="00064407">
              <w:rPr>
                <w:b/>
                <w:bCs/>
                <w:i/>
                <w:iCs/>
                <w:szCs w:val="28"/>
              </w:rPr>
              <w:t>Название проекта:</w:t>
            </w:r>
            <w:r w:rsidRPr="00064407">
              <w:rPr>
                <w:szCs w:val="28"/>
              </w:rPr>
              <w:t xml:space="preserve"> </w:t>
            </w:r>
            <w:bookmarkStart w:id="0" w:name="_Hlk189337166"/>
            <w:r w:rsidRPr="00064407">
              <w:rPr>
                <w:szCs w:val="28"/>
              </w:rPr>
              <w:t>Глобальная программа инновационных проектов в области чистых технологий</w:t>
            </w:r>
            <w:bookmarkEnd w:id="0"/>
            <w:r w:rsidRPr="00064407">
              <w:rPr>
                <w:szCs w:val="28"/>
              </w:rPr>
              <w:t xml:space="preserve"> в Казахстане. Содействие в продвижении инноваций в области чистых технологий и малого, среднего предпринимательства для создания зеленых рабочих мест в Казахстане.</w:t>
            </w:r>
          </w:p>
          <w:p w14:paraId="4A9BFEA3" w14:textId="75586103" w:rsidR="00EB505F" w:rsidRPr="00064407" w:rsidRDefault="00EB505F" w:rsidP="00A03B7E">
            <w:pPr>
              <w:rPr>
                <w:rFonts w:eastAsia="Times New Roman" w:cs="Times New Roman"/>
                <w:szCs w:val="28"/>
              </w:rPr>
            </w:pPr>
            <w:r w:rsidRPr="00064407">
              <w:rPr>
                <w:rFonts w:eastAsia="Times New Roman" w:cs="Times New Roman"/>
                <w:b/>
                <w:i/>
                <w:szCs w:val="28"/>
              </w:rPr>
              <w:t>Тип контракта</w:t>
            </w:r>
            <w:r w:rsidRPr="00064407">
              <w:rPr>
                <w:rFonts w:eastAsia="Times New Roman" w:cs="Times New Roman"/>
                <w:szCs w:val="28"/>
              </w:rPr>
              <w:t>: Договор о возмездном оказании услуг (ДВУ)</w:t>
            </w:r>
          </w:p>
          <w:p w14:paraId="5D849585" w14:textId="37C2F8E4" w:rsidR="00EB505F" w:rsidRPr="00064407" w:rsidRDefault="00EB505F" w:rsidP="00EF1D86">
            <w:pPr>
              <w:rPr>
                <w:rFonts w:eastAsia="Times New Roman" w:cs="Times New Roman"/>
                <w:szCs w:val="28"/>
              </w:rPr>
            </w:pPr>
            <w:r w:rsidRPr="00064407">
              <w:rPr>
                <w:rFonts w:eastAsia="Times New Roman" w:cs="Times New Roman"/>
                <w:b/>
                <w:i/>
                <w:szCs w:val="28"/>
              </w:rPr>
              <w:t>Срок:</w:t>
            </w:r>
            <w:r w:rsidRPr="00064407">
              <w:rPr>
                <w:rFonts w:eastAsia="Times New Roman" w:cs="Times New Roman"/>
                <w:szCs w:val="28"/>
              </w:rPr>
              <w:t xml:space="preserve"> с даты подписания Договора по </w:t>
            </w:r>
            <w:r w:rsidR="00044AA1" w:rsidRPr="00064407">
              <w:rPr>
                <w:rFonts w:eastAsia="Times New Roman" w:cs="Times New Roman"/>
                <w:szCs w:val="28"/>
              </w:rPr>
              <w:t>31 марта 2025 года</w:t>
            </w:r>
          </w:p>
          <w:p w14:paraId="4268F525" w14:textId="403F1A1D" w:rsidR="00EB505F" w:rsidRPr="00064407" w:rsidRDefault="00EB505F" w:rsidP="00EF1D86">
            <w:pPr>
              <w:rPr>
                <w:rFonts w:eastAsia="Times New Roman" w:cs="Times New Roman"/>
                <w:szCs w:val="28"/>
              </w:rPr>
            </w:pPr>
            <w:r w:rsidRPr="00064407">
              <w:rPr>
                <w:rFonts w:eastAsia="Times New Roman" w:cs="Times New Roman"/>
                <w:b/>
                <w:i/>
                <w:szCs w:val="28"/>
              </w:rPr>
              <w:t>Занятость:</w:t>
            </w:r>
            <w:r w:rsidRPr="00064407">
              <w:rPr>
                <w:rFonts w:eastAsia="Times New Roman" w:cs="Times New Roman"/>
                <w:szCs w:val="28"/>
              </w:rPr>
              <w:t xml:space="preserve"> </w:t>
            </w:r>
            <w:r w:rsidR="000B6BD6" w:rsidRPr="00064407">
              <w:rPr>
                <w:rFonts w:eastAsia="Times New Roman" w:cs="Times New Roman"/>
                <w:szCs w:val="28"/>
              </w:rPr>
              <w:t>Удаленный формат занятости</w:t>
            </w:r>
          </w:p>
          <w:p w14:paraId="4F916083" w14:textId="77777777" w:rsidR="00EB505F" w:rsidRPr="00064407" w:rsidRDefault="00EB505F" w:rsidP="00EF1D86">
            <w:pPr>
              <w:rPr>
                <w:rFonts w:eastAsia="Times New Roman" w:cs="Times New Roman"/>
                <w:szCs w:val="28"/>
              </w:rPr>
            </w:pPr>
            <w:r w:rsidRPr="00064407">
              <w:rPr>
                <w:rFonts w:eastAsia="Times New Roman" w:cs="Times New Roman"/>
                <w:b/>
                <w:i/>
                <w:szCs w:val="28"/>
              </w:rPr>
              <w:t>Место работы:</w:t>
            </w:r>
            <w:r w:rsidRPr="00064407">
              <w:rPr>
                <w:rFonts w:eastAsia="Times New Roman" w:cs="Times New Roman"/>
                <w:szCs w:val="28"/>
              </w:rPr>
              <w:t xml:space="preserve"> Астана, Казахстан</w:t>
            </w:r>
          </w:p>
        </w:tc>
      </w:tr>
    </w:tbl>
    <w:p w14:paraId="340B29D3" w14:textId="77777777" w:rsidR="00EB505F" w:rsidRPr="00064407" w:rsidRDefault="00EB505F" w:rsidP="00EB505F">
      <w:pPr>
        <w:spacing w:after="120"/>
        <w:jc w:val="both"/>
        <w:rPr>
          <w:rFonts w:eastAsia="Times New Roman" w:cs="Times New Roman"/>
          <w:b/>
          <w:szCs w:val="28"/>
        </w:rPr>
      </w:pPr>
    </w:p>
    <w:tbl>
      <w:tblPr>
        <w:tblW w:w="10173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73"/>
      </w:tblGrid>
      <w:tr w:rsidR="00EB505F" w:rsidRPr="00064407" w14:paraId="44CF0011" w14:textId="77777777" w:rsidTr="00EF1D86">
        <w:tc>
          <w:tcPr>
            <w:tcW w:w="10173" w:type="dxa"/>
            <w:shd w:val="clear" w:color="auto" w:fill="D9D9D9"/>
          </w:tcPr>
          <w:p w14:paraId="2B505B65" w14:textId="77777777" w:rsidR="00EB505F" w:rsidRPr="00064407" w:rsidRDefault="00EB505F" w:rsidP="00EF1D86">
            <w:pPr>
              <w:jc w:val="both"/>
              <w:rPr>
                <w:rFonts w:eastAsia="Times New Roman" w:cs="Times New Roman"/>
                <w:b/>
                <w:szCs w:val="28"/>
              </w:rPr>
            </w:pPr>
            <w:r w:rsidRPr="00064407">
              <w:rPr>
                <w:rFonts w:eastAsia="Times New Roman" w:cs="Times New Roman"/>
                <w:b/>
                <w:szCs w:val="28"/>
              </w:rPr>
              <w:t>II. Основание</w:t>
            </w:r>
          </w:p>
        </w:tc>
      </w:tr>
      <w:tr w:rsidR="00EB505F" w:rsidRPr="00064407" w14:paraId="50BE6DF6" w14:textId="77777777" w:rsidTr="00EF1D86">
        <w:tc>
          <w:tcPr>
            <w:tcW w:w="10173" w:type="dxa"/>
          </w:tcPr>
          <w:p w14:paraId="544265DD" w14:textId="77777777" w:rsidR="00EB505F" w:rsidRPr="00064407" w:rsidRDefault="00EB505F" w:rsidP="00EF1D86">
            <w:pPr>
              <w:jc w:val="both"/>
              <w:rPr>
                <w:rFonts w:eastAsia="Times New Roman" w:cs="Times New Roman"/>
                <w:szCs w:val="28"/>
              </w:rPr>
            </w:pPr>
            <w:r w:rsidRPr="00064407">
              <w:rPr>
                <w:rFonts w:eastAsia="Times New Roman" w:cs="Times New Roman"/>
                <w:i/>
                <w:szCs w:val="28"/>
              </w:rPr>
              <w:t>Цель проекта</w:t>
            </w:r>
            <w:r w:rsidRPr="00064407">
              <w:rPr>
                <w:rFonts w:eastAsia="Times New Roman" w:cs="Times New Roman"/>
                <w:szCs w:val="28"/>
              </w:rPr>
              <w:t xml:space="preserve">: ускорение инноваций в области экологически чистых технологий и предпринимательства со стороны малых и средних предприятий и стартапов, а также укрепление экосистемы инноваций и предпринимательства в области чистых технологий в Казахстане. </w:t>
            </w:r>
          </w:p>
          <w:p w14:paraId="36D3853A" w14:textId="33C10748" w:rsidR="00EB505F" w:rsidRPr="00064407" w:rsidRDefault="00EB505F" w:rsidP="00EF1D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r w:rsidRPr="00064407">
              <w:rPr>
                <w:rFonts w:eastAsia="Times New Roman" w:cs="Times New Roman"/>
                <w:color w:val="000000"/>
                <w:szCs w:val="28"/>
              </w:rPr>
              <w:t>Проект направлен на поддержку этапов формирования предприятий чистых технологий.  Широкое распространение и использование чистых технологий имеет значительный потенциал для решения серьезных проблем, связанных с изменением климата и окружающей средой, с которыми сегодня сталкивается глобальное сообщество и его правительства, и Республика Казахстан не является исключением.</w:t>
            </w:r>
          </w:p>
          <w:p w14:paraId="6BAAD0E4" w14:textId="77777777" w:rsidR="00EB505F" w:rsidRPr="00064407" w:rsidRDefault="00EB505F" w:rsidP="00EF1D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after="0"/>
              <w:jc w:val="both"/>
              <w:rPr>
                <w:color w:val="000000"/>
                <w:szCs w:val="28"/>
              </w:rPr>
            </w:pPr>
            <w:r w:rsidRPr="00064407">
              <w:rPr>
                <w:rFonts w:eastAsia="Times New Roman" w:cs="Times New Roman"/>
                <w:szCs w:val="28"/>
              </w:rPr>
              <w:t xml:space="preserve">МСП и стартапы являются ключевыми двигателями роста сектора чистых технологий в странах с формирующейся рыночной экономикой и развивающихся странах. Их понимание местных потребностей и наиболее острых экологических проблем дает местным МСП и стартапам уникальную возможность поставлять экологически чистые продукты и услуги, которые удовлетворяют реальный спрос. Активное продвижение и внедрение инноваций в области чистых технологий будет способствовать дальнейшему укреплению усилий Казахстана по обеспечению устойчивого развития с низким уровнем выбросов углерода. </w:t>
            </w:r>
          </w:p>
          <w:p w14:paraId="131CBE55" w14:textId="65D72C93" w:rsidR="00EB505F" w:rsidRPr="00064407" w:rsidRDefault="00EB505F" w:rsidP="00EF1D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after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r w:rsidRPr="00064407">
              <w:rPr>
                <w:rFonts w:eastAsia="Times New Roman" w:cs="Times New Roman"/>
                <w:color w:val="000000"/>
                <w:szCs w:val="28"/>
              </w:rPr>
              <w:t xml:space="preserve">По итогам проекта Казахстан должен создать экосистему поддержки и реализации проектов в области чистых технологий в целях более устойчивого развития </w:t>
            </w:r>
            <w:r w:rsidRPr="00064407">
              <w:rPr>
                <w:rFonts w:eastAsia="Times New Roman" w:cs="Times New Roman"/>
                <w:color w:val="000000"/>
                <w:szCs w:val="28"/>
              </w:rPr>
              <w:lastRenderedPageBreak/>
              <w:t xml:space="preserve">промышленного и других секторов экономики и создавать условия для постоянного притока внутренних инновационных идей и решений для зеленого развития. Так экосистема должна существовать и развиваться, самостоятельно используя местные бюджетные и бизнес-ресурсы и в целом поддерживать на постоянной основе конечную цель проекта с тем, чтобы результаты проекта имели практическое продолжение. </w:t>
            </w:r>
          </w:p>
        </w:tc>
      </w:tr>
    </w:tbl>
    <w:p w14:paraId="348D6137" w14:textId="77777777" w:rsidR="00EB505F" w:rsidRPr="00064407" w:rsidRDefault="00EB505F" w:rsidP="00EB505F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eastAsia="Times New Roman" w:cs="Times New Roman"/>
          <w:b/>
          <w:color w:val="000000"/>
          <w:szCs w:val="28"/>
        </w:rPr>
      </w:pPr>
    </w:p>
    <w:tbl>
      <w:tblPr>
        <w:tblW w:w="9749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49"/>
      </w:tblGrid>
      <w:tr w:rsidR="00EB505F" w:rsidRPr="00064407" w14:paraId="15FA8CAC" w14:textId="77777777" w:rsidTr="006E331F">
        <w:tc>
          <w:tcPr>
            <w:tcW w:w="9749" w:type="dxa"/>
            <w:shd w:val="clear" w:color="auto" w:fill="E0E0E0"/>
          </w:tcPr>
          <w:p w14:paraId="2ED75592" w14:textId="77777777" w:rsidR="00EB505F" w:rsidRPr="00064407" w:rsidRDefault="00EB505F" w:rsidP="00EF1D86">
            <w:pPr>
              <w:pStyle w:val="1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064407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  <w:r w:rsidRPr="0006440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 Функции и объем услуг</w:t>
            </w:r>
          </w:p>
        </w:tc>
      </w:tr>
      <w:tr w:rsidR="00EB505F" w:rsidRPr="00064407" w14:paraId="57B6B8F6" w14:textId="77777777" w:rsidTr="006E331F">
        <w:trPr>
          <w:trHeight w:val="899"/>
        </w:trPr>
        <w:tc>
          <w:tcPr>
            <w:tcW w:w="9749" w:type="dxa"/>
          </w:tcPr>
          <w:p w14:paraId="5CB715BA" w14:textId="77777777" w:rsidR="00EB505F" w:rsidRPr="00064407" w:rsidRDefault="00EB505F" w:rsidP="009C5FAC">
            <w:pPr>
              <w:tabs>
                <w:tab w:val="left" w:pos="320"/>
              </w:tabs>
              <w:jc w:val="both"/>
              <w:rPr>
                <w:rFonts w:cs="Times New Roman"/>
                <w:b/>
                <w:bCs/>
                <w:szCs w:val="28"/>
              </w:rPr>
            </w:pPr>
            <w:r w:rsidRPr="00064407">
              <w:rPr>
                <w:rFonts w:cs="Times New Roman"/>
                <w:b/>
                <w:bCs/>
                <w:szCs w:val="28"/>
              </w:rPr>
              <w:t>Консультант должен подготовить следующие виды услуг:</w:t>
            </w:r>
          </w:p>
          <w:p w14:paraId="57A472C0" w14:textId="3BA5F0EF" w:rsidR="00306D2E" w:rsidRPr="00064407" w:rsidRDefault="00306D2E" w:rsidP="009C5FAC">
            <w:pPr>
              <w:tabs>
                <w:tab w:val="left" w:pos="320"/>
              </w:tabs>
              <w:rPr>
                <w:rFonts w:cs="Times New Roman"/>
                <w:szCs w:val="28"/>
              </w:rPr>
            </w:pPr>
            <w:r w:rsidRPr="00064407">
              <w:rPr>
                <w:rFonts w:cs="Times New Roman"/>
                <w:szCs w:val="28"/>
              </w:rPr>
              <w:t>•</w:t>
            </w:r>
            <w:r w:rsidRPr="00064407">
              <w:rPr>
                <w:rFonts w:cs="Times New Roman"/>
                <w:szCs w:val="28"/>
              </w:rPr>
              <w:tab/>
              <w:t xml:space="preserve">Анализ и перспективы развития рынка зеленых технологий в </w:t>
            </w:r>
            <w:r w:rsidR="009C5FAC" w:rsidRPr="00064407">
              <w:rPr>
                <w:rFonts w:cs="Times New Roman"/>
                <w:szCs w:val="28"/>
              </w:rPr>
              <w:t xml:space="preserve">мире и </w:t>
            </w:r>
            <w:r w:rsidRPr="00064407">
              <w:rPr>
                <w:rFonts w:cs="Times New Roman"/>
                <w:szCs w:val="28"/>
              </w:rPr>
              <w:t>Казахстане</w:t>
            </w:r>
          </w:p>
          <w:p w14:paraId="153C7AD2" w14:textId="77777777" w:rsidR="009C5FAC" w:rsidRPr="00064407" w:rsidRDefault="00306D2E" w:rsidP="009C5FAC">
            <w:pPr>
              <w:tabs>
                <w:tab w:val="left" w:pos="320"/>
              </w:tabs>
              <w:rPr>
                <w:rFonts w:cs="Times New Roman"/>
                <w:szCs w:val="28"/>
              </w:rPr>
            </w:pPr>
            <w:r w:rsidRPr="00064407">
              <w:rPr>
                <w:rFonts w:cs="Times New Roman"/>
                <w:szCs w:val="28"/>
              </w:rPr>
              <w:t>•</w:t>
            </w:r>
            <w:r w:rsidRPr="00064407">
              <w:rPr>
                <w:rFonts w:cs="Times New Roman"/>
                <w:szCs w:val="28"/>
              </w:rPr>
              <w:tab/>
            </w:r>
            <w:r w:rsidR="009C5FAC" w:rsidRPr="00064407">
              <w:rPr>
                <w:rFonts w:cs="Times New Roman"/>
                <w:szCs w:val="28"/>
              </w:rPr>
              <w:t>Анализ трендов в устойчивом развитии и углеродной нейтральности.</w:t>
            </w:r>
          </w:p>
          <w:p w14:paraId="0D8BDF26" w14:textId="77777777" w:rsidR="009C5FAC" w:rsidRPr="00064407" w:rsidRDefault="00306D2E" w:rsidP="009C5FAC">
            <w:pPr>
              <w:tabs>
                <w:tab w:val="left" w:pos="320"/>
              </w:tabs>
              <w:rPr>
                <w:rFonts w:cs="Times New Roman"/>
                <w:szCs w:val="28"/>
              </w:rPr>
            </w:pPr>
            <w:r w:rsidRPr="00064407">
              <w:rPr>
                <w:rFonts w:cs="Times New Roman"/>
                <w:szCs w:val="28"/>
              </w:rPr>
              <w:t>•</w:t>
            </w:r>
            <w:r w:rsidRPr="00064407">
              <w:rPr>
                <w:rFonts w:cs="Times New Roman"/>
                <w:szCs w:val="28"/>
              </w:rPr>
              <w:tab/>
            </w:r>
            <w:r w:rsidR="009C5FAC" w:rsidRPr="00064407">
              <w:rPr>
                <w:rFonts w:cs="Times New Roman"/>
                <w:szCs w:val="28"/>
              </w:rPr>
              <w:t>Оценка текущего состояния рынка зеленых технологий и проектов в Казахстане.</w:t>
            </w:r>
          </w:p>
          <w:p w14:paraId="315A6455" w14:textId="77777777" w:rsidR="00306D2E" w:rsidRPr="00064407" w:rsidRDefault="00306D2E" w:rsidP="009C5FAC">
            <w:pPr>
              <w:tabs>
                <w:tab w:val="left" w:pos="320"/>
              </w:tabs>
              <w:rPr>
                <w:rFonts w:cs="Times New Roman"/>
                <w:szCs w:val="28"/>
              </w:rPr>
            </w:pPr>
            <w:r w:rsidRPr="00064407">
              <w:rPr>
                <w:rFonts w:cs="Times New Roman"/>
                <w:szCs w:val="28"/>
              </w:rPr>
              <w:t>•</w:t>
            </w:r>
            <w:r w:rsidRPr="00064407">
              <w:rPr>
                <w:rFonts w:cs="Times New Roman"/>
                <w:szCs w:val="28"/>
              </w:rPr>
              <w:tab/>
              <w:t xml:space="preserve">Выявление основных </w:t>
            </w:r>
            <w:proofErr w:type="gramStart"/>
            <w:r w:rsidRPr="00064407">
              <w:rPr>
                <w:rFonts w:cs="Times New Roman"/>
                <w:szCs w:val="28"/>
              </w:rPr>
              <w:t>барьеров  для</w:t>
            </w:r>
            <w:proofErr w:type="gramEnd"/>
            <w:r w:rsidRPr="00064407">
              <w:rPr>
                <w:rFonts w:cs="Times New Roman"/>
                <w:szCs w:val="28"/>
              </w:rPr>
              <w:t xml:space="preserve"> развития зеленых технологий и проектов.</w:t>
            </w:r>
          </w:p>
          <w:p w14:paraId="73C7DAD5" w14:textId="77777777" w:rsidR="00306D2E" w:rsidRPr="00064407" w:rsidRDefault="00306D2E" w:rsidP="009C5FAC">
            <w:pPr>
              <w:tabs>
                <w:tab w:val="left" w:pos="320"/>
              </w:tabs>
              <w:rPr>
                <w:rFonts w:cs="Times New Roman"/>
                <w:szCs w:val="28"/>
              </w:rPr>
            </w:pPr>
            <w:r w:rsidRPr="00064407">
              <w:rPr>
                <w:rFonts w:cs="Times New Roman"/>
                <w:szCs w:val="28"/>
              </w:rPr>
              <w:t>•</w:t>
            </w:r>
            <w:r w:rsidRPr="00064407">
              <w:rPr>
                <w:rFonts w:cs="Times New Roman"/>
                <w:szCs w:val="28"/>
              </w:rPr>
              <w:tab/>
              <w:t>Оценка доступности инвестиций и грантов в РК.</w:t>
            </w:r>
          </w:p>
          <w:p w14:paraId="7C20BE76" w14:textId="77777777" w:rsidR="009C5FAC" w:rsidRPr="00064407" w:rsidRDefault="00306D2E" w:rsidP="009C5FAC">
            <w:pPr>
              <w:tabs>
                <w:tab w:val="left" w:pos="320"/>
              </w:tabs>
              <w:spacing w:after="0"/>
              <w:jc w:val="both"/>
              <w:rPr>
                <w:bCs/>
                <w:szCs w:val="28"/>
              </w:rPr>
            </w:pPr>
            <w:r w:rsidRPr="00064407">
              <w:rPr>
                <w:rFonts w:cs="Times New Roman"/>
                <w:szCs w:val="28"/>
              </w:rPr>
              <w:t>•</w:t>
            </w:r>
            <w:r w:rsidRPr="00064407">
              <w:rPr>
                <w:rFonts w:cs="Times New Roman"/>
                <w:szCs w:val="28"/>
              </w:rPr>
              <w:tab/>
              <w:t>Анализ НПА и регуляций, влияющих на зеленую экономику.</w:t>
            </w:r>
          </w:p>
          <w:p w14:paraId="6433676D" w14:textId="77777777" w:rsidR="009C5FAC" w:rsidRPr="00064407" w:rsidRDefault="009C5FAC" w:rsidP="009C5FAC">
            <w:pPr>
              <w:tabs>
                <w:tab w:val="left" w:pos="320"/>
              </w:tabs>
              <w:spacing w:after="0"/>
              <w:jc w:val="both"/>
              <w:rPr>
                <w:rFonts w:cs="Times New Roman"/>
                <w:szCs w:val="28"/>
              </w:rPr>
            </w:pPr>
          </w:p>
          <w:p w14:paraId="52C12BB6" w14:textId="77777777" w:rsidR="00EB505F" w:rsidRPr="00064407" w:rsidRDefault="00EB505F" w:rsidP="00EF1D86">
            <w:pPr>
              <w:spacing w:after="0"/>
              <w:jc w:val="both"/>
              <w:rPr>
                <w:rFonts w:eastAsia="Times New Roman" w:cs="Times New Roman"/>
                <w:szCs w:val="28"/>
              </w:rPr>
            </w:pPr>
            <w:r w:rsidRPr="00064407">
              <w:rPr>
                <w:rFonts w:eastAsia="Times New Roman" w:cs="Times New Roman"/>
                <w:szCs w:val="28"/>
              </w:rPr>
              <w:t>В случае наличия у Заказчика замечаний/возражений к услугам Исполнитель обязан устранить замечания/возражения Заказчика в согласованные с Заказчиком сроки, но не более 5 (пяти) рабочих дней с момента получения требования Заказчика.</w:t>
            </w:r>
          </w:p>
        </w:tc>
      </w:tr>
    </w:tbl>
    <w:p w14:paraId="17E29906" w14:textId="77777777" w:rsidR="00EB505F" w:rsidRPr="00064407" w:rsidRDefault="00EB505F" w:rsidP="00EB505F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eastAsia="Times New Roman" w:cs="Times New Roman"/>
          <w:b/>
          <w:color w:val="000000"/>
          <w:szCs w:val="28"/>
        </w:rPr>
      </w:pPr>
    </w:p>
    <w:tbl>
      <w:tblPr>
        <w:tblW w:w="9749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49"/>
      </w:tblGrid>
      <w:tr w:rsidR="00EB505F" w:rsidRPr="00064407" w14:paraId="2A044E2A" w14:textId="77777777" w:rsidTr="00C56F31">
        <w:tc>
          <w:tcPr>
            <w:tcW w:w="9749" w:type="dxa"/>
            <w:shd w:val="clear" w:color="auto" w:fill="E0E0E0"/>
          </w:tcPr>
          <w:p w14:paraId="6B1544FB" w14:textId="0B8C65C4" w:rsidR="00EB505F" w:rsidRPr="00064407" w:rsidRDefault="00EB505F" w:rsidP="00EF1D86">
            <w:pPr>
              <w:pStyle w:val="2"/>
              <w:rPr>
                <w:rFonts w:ascii="Times New Roman" w:hAnsi="Times New Roman" w:cs="Times New Roman"/>
              </w:rPr>
            </w:pPr>
            <w:r w:rsidRPr="00064407">
              <w:rPr>
                <w:rFonts w:ascii="Times New Roman" w:hAnsi="Times New Roman" w:cs="Times New Roman"/>
              </w:rPr>
              <w:t xml:space="preserve">IV. </w:t>
            </w:r>
            <w:r w:rsidR="00E2435E" w:rsidRPr="00064407">
              <w:rPr>
                <w:rFonts w:ascii="Times New Roman" w:hAnsi="Times New Roman" w:cs="Times New Roman"/>
              </w:rPr>
              <w:t xml:space="preserve">Ожидаемые </w:t>
            </w:r>
            <w:r w:rsidRPr="00064407">
              <w:rPr>
                <w:rFonts w:ascii="Times New Roman" w:hAnsi="Times New Roman" w:cs="Times New Roman"/>
              </w:rPr>
              <w:t>результаты</w:t>
            </w:r>
          </w:p>
        </w:tc>
      </w:tr>
      <w:tr w:rsidR="00EB505F" w:rsidRPr="00064407" w14:paraId="7EC126F9" w14:textId="77777777" w:rsidTr="00C56F31">
        <w:tc>
          <w:tcPr>
            <w:tcW w:w="9749" w:type="dxa"/>
            <w:tcBorders>
              <w:bottom w:val="single" w:sz="4" w:space="0" w:color="000000"/>
            </w:tcBorders>
          </w:tcPr>
          <w:p w14:paraId="4B100478" w14:textId="77777777" w:rsidR="00E2435E" w:rsidRPr="00064407" w:rsidRDefault="00EB505F" w:rsidP="00EF1D86">
            <w:pPr>
              <w:spacing w:before="240" w:after="240"/>
              <w:ind w:firstLine="426"/>
              <w:jc w:val="both"/>
              <w:rPr>
                <w:rFonts w:eastAsia="Times New Roman" w:cs="Times New Roman"/>
                <w:b/>
                <w:bCs/>
                <w:color w:val="000000"/>
                <w:szCs w:val="28"/>
              </w:rPr>
            </w:pPr>
            <w:r w:rsidRPr="00064407">
              <w:rPr>
                <w:rFonts w:eastAsia="Times New Roman" w:cs="Times New Roman"/>
                <w:b/>
                <w:bCs/>
                <w:color w:val="000000"/>
                <w:szCs w:val="28"/>
              </w:rPr>
              <w:t>Форма завершения</w:t>
            </w:r>
            <w:r w:rsidRPr="00064407">
              <w:rPr>
                <w:rFonts w:eastAsia="Times New Roman" w:cs="Times New Roman"/>
                <w:color w:val="000000"/>
                <w:szCs w:val="28"/>
              </w:rPr>
              <w:t xml:space="preserve">: </w:t>
            </w:r>
            <w:r w:rsidRPr="00064407">
              <w:rPr>
                <w:rFonts w:cs="Times New Roman"/>
                <w:szCs w:val="28"/>
              </w:rPr>
              <w:t xml:space="preserve">Отчет </w:t>
            </w:r>
            <w:r w:rsidR="00E2435E" w:rsidRPr="00064407">
              <w:rPr>
                <w:rFonts w:eastAsia="Times New Roman" w:cs="Times New Roman"/>
                <w:bCs/>
                <w:szCs w:val="28"/>
              </w:rPr>
              <w:t>по итогам исследования отрасли в сфере экологических решений и устойчивого развития в рамках Глобальной программы инновационных проектов в области чистых технологий</w:t>
            </w:r>
            <w:r w:rsidR="00E2435E" w:rsidRPr="00064407">
              <w:rPr>
                <w:rFonts w:eastAsia="Times New Roman" w:cs="Times New Roman"/>
                <w:b/>
                <w:bCs/>
                <w:color w:val="000000"/>
                <w:szCs w:val="28"/>
              </w:rPr>
              <w:t xml:space="preserve"> </w:t>
            </w:r>
          </w:p>
          <w:p w14:paraId="6F0B3D7B" w14:textId="5248B9E2" w:rsidR="00EB505F" w:rsidRPr="00064407" w:rsidRDefault="00EB505F" w:rsidP="00EF1D86">
            <w:pPr>
              <w:spacing w:before="240" w:after="240"/>
              <w:ind w:firstLine="426"/>
              <w:jc w:val="both"/>
              <w:rPr>
                <w:rFonts w:eastAsia="Times New Roman" w:cs="Times New Roman"/>
                <w:b/>
                <w:bCs/>
                <w:color w:val="000000"/>
                <w:szCs w:val="28"/>
              </w:rPr>
            </w:pPr>
            <w:r w:rsidRPr="00064407">
              <w:rPr>
                <w:rFonts w:eastAsia="Times New Roman" w:cs="Times New Roman"/>
                <w:b/>
                <w:bCs/>
                <w:color w:val="000000"/>
                <w:szCs w:val="28"/>
              </w:rPr>
              <w:t>Примечание:</w:t>
            </w:r>
          </w:p>
          <w:p w14:paraId="1D4299E9" w14:textId="77777777" w:rsidR="00EB505F" w:rsidRPr="00064407" w:rsidRDefault="00EB505F" w:rsidP="00EB505F">
            <w:pPr>
              <w:numPr>
                <w:ilvl w:val="0"/>
                <w:numId w:val="8"/>
              </w:numPr>
              <w:spacing w:before="240" w:after="0" w:line="276" w:lineRule="auto"/>
              <w:rPr>
                <w:rFonts w:cs="Times New Roman"/>
                <w:szCs w:val="28"/>
              </w:rPr>
            </w:pPr>
            <w:r w:rsidRPr="00064407">
              <w:rPr>
                <w:rFonts w:cs="Times New Roman"/>
                <w:szCs w:val="28"/>
              </w:rPr>
              <w:t>Консультант несет ответственность за качество подготовленных материалов в рамках своих обязанностей;</w:t>
            </w:r>
          </w:p>
          <w:p w14:paraId="5C104FE4" w14:textId="5067BC6A" w:rsidR="00EB505F" w:rsidRPr="00064407" w:rsidRDefault="00EB505F" w:rsidP="00EB505F">
            <w:pPr>
              <w:numPr>
                <w:ilvl w:val="0"/>
                <w:numId w:val="8"/>
              </w:numPr>
              <w:spacing w:after="0" w:line="276" w:lineRule="auto"/>
              <w:jc w:val="both"/>
              <w:rPr>
                <w:rFonts w:cs="Times New Roman"/>
                <w:szCs w:val="28"/>
              </w:rPr>
            </w:pPr>
            <w:r w:rsidRPr="00064407">
              <w:rPr>
                <w:rFonts w:cs="Times New Roman"/>
                <w:szCs w:val="28"/>
              </w:rPr>
              <w:t xml:space="preserve">Отчеты должны быть представлены в электронном виде в форматах </w:t>
            </w:r>
            <w:proofErr w:type="spellStart"/>
            <w:r w:rsidRPr="00064407">
              <w:rPr>
                <w:rFonts w:cs="Times New Roman"/>
                <w:szCs w:val="28"/>
              </w:rPr>
              <w:t>doc</w:t>
            </w:r>
            <w:proofErr w:type="spellEnd"/>
            <w:r w:rsidRPr="00064407">
              <w:rPr>
                <w:rFonts w:cs="Times New Roman"/>
                <w:szCs w:val="28"/>
              </w:rPr>
              <w:t>/</w:t>
            </w:r>
            <w:proofErr w:type="spellStart"/>
            <w:r w:rsidRPr="00064407">
              <w:rPr>
                <w:rFonts w:cs="Times New Roman"/>
                <w:szCs w:val="28"/>
              </w:rPr>
              <w:t>pdf</w:t>
            </w:r>
            <w:proofErr w:type="spellEnd"/>
            <w:r w:rsidRPr="00064407">
              <w:rPr>
                <w:rFonts w:cs="Times New Roman"/>
                <w:szCs w:val="28"/>
              </w:rPr>
              <w:t xml:space="preserve"> </w:t>
            </w:r>
            <w:r w:rsidR="00DF25D5" w:rsidRPr="00064407">
              <w:rPr>
                <w:rFonts w:eastAsia="Calibri" w:cs="Times New Roman"/>
                <w:szCs w:val="28"/>
              </w:rPr>
              <w:t>выполненные с учетом верстки и дизайна</w:t>
            </w:r>
          </w:p>
          <w:p w14:paraId="78D5D449" w14:textId="77777777" w:rsidR="00EB505F" w:rsidRPr="00064407" w:rsidRDefault="00EB505F" w:rsidP="00EF1D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eastAsia="Times New Roman" w:cs="Times New Roman"/>
                <w:color w:val="000000"/>
                <w:szCs w:val="28"/>
              </w:rPr>
            </w:pPr>
          </w:p>
          <w:p w14:paraId="27D86269" w14:textId="77777777" w:rsidR="00C56F31" w:rsidRPr="00064407" w:rsidRDefault="00C56F31" w:rsidP="00C5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60"/>
              <w:jc w:val="both"/>
              <w:rPr>
                <w:rFonts w:cs="Times New Roman"/>
                <w:b/>
                <w:bCs/>
                <w:szCs w:val="28"/>
              </w:rPr>
            </w:pPr>
            <w:r w:rsidRPr="00064407">
              <w:rPr>
                <w:rFonts w:cs="Times New Roman"/>
                <w:b/>
                <w:bCs/>
                <w:szCs w:val="28"/>
              </w:rPr>
              <w:t xml:space="preserve">Этапы предоставления работ: </w:t>
            </w:r>
          </w:p>
          <w:p w14:paraId="71B5E0E4" w14:textId="77777777" w:rsidR="002879A7" w:rsidRPr="00064407" w:rsidRDefault="002879A7" w:rsidP="002879A7">
            <w:pPr>
              <w:spacing w:after="0"/>
              <w:ind w:firstLine="426"/>
              <w:jc w:val="both"/>
              <w:rPr>
                <w:rFonts w:cs="Times New Roman"/>
                <w:szCs w:val="28"/>
              </w:rPr>
            </w:pPr>
            <w:r w:rsidRPr="00064407">
              <w:rPr>
                <w:rFonts w:cs="Times New Roman"/>
                <w:b/>
                <w:bCs/>
                <w:szCs w:val="28"/>
              </w:rPr>
              <w:t xml:space="preserve">1 этап: Предварительный отчет. </w:t>
            </w:r>
            <w:r w:rsidRPr="00064407">
              <w:rPr>
                <w:rFonts w:cs="Times New Roman"/>
                <w:szCs w:val="28"/>
              </w:rPr>
              <w:t>Подготовлен предварительный отчет, включающий в себя следующие вопросы:</w:t>
            </w:r>
          </w:p>
          <w:p w14:paraId="6981845C" w14:textId="77777777" w:rsidR="002879A7" w:rsidRPr="00064407" w:rsidRDefault="002879A7" w:rsidP="002879A7">
            <w:pPr>
              <w:pStyle w:val="a3"/>
              <w:numPr>
                <w:ilvl w:val="0"/>
                <w:numId w:val="12"/>
              </w:numPr>
              <w:tabs>
                <w:tab w:val="left" w:pos="320"/>
              </w:tabs>
              <w:spacing w:after="200" w:line="276" w:lineRule="auto"/>
              <w:ind w:left="709" w:hanging="11"/>
              <w:contextualSpacing w:val="0"/>
              <w:jc w:val="left"/>
              <w:rPr>
                <w:rFonts w:cs="Times New Roman"/>
                <w:sz w:val="28"/>
                <w:szCs w:val="28"/>
                <w:lang w:val="ru-RU"/>
              </w:rPr>
            </w:pPr>
            <w:r w:rsidRPr="00064407">
              <w:rPr>
                <w:rFonts w:cs="Times New Roman"/>
                <w:sz w:val="28"/>
                <w:szCs w:val="28"/>
                <w:lang w:val="ru-RU"/>
              </w:rPr>
              <w:lastRenderedPageBreak/>
              <w:t>Анализ и перспективы развития рынка зеленых технологий в мире и Казахстане</w:t>
            </w:r>
          </w:p>
          <w:p w14:paraId="28BFAF3D" w14:textId="77777777" w:rsidR="002879A7" w:rsidRPr="00064407" w:rsidRDefault="002879A7" w:rsidP="002879A7">
            <w:pPr>
              <w:pStyle w:val="a3"/>
              <w:numPr>
                <w:ilvl w:val="1"/>
                <w:numId w:val="12"/>
              </w:numPr>
              <w:tabs>
                <w:tab w:val="left" w:pos="320"/>
              </w:tabs>
              <w:spacing w:after="200" w:line="276" w:lineRule="auto"/>
              <w:ind w:left="709" w:hanging="11"/>
              <w:contextualSpacing w:val="0"/>
              <w:jc w:val="left"/>
              <w:rPr>
                <w:rFonts w:cs="Times New Roman"/>
                <w:sz w:val="28"/>
                <w:szCs w:val="28"/>
                <w:lang w:val="ru-RU"/>
              </w:rPr>
            </w:pPr>
            <w:r w:rsidRPr="00064407">
              <w:rPr>
                <w:rFonts w:cs="Times New Roman"/>
                <w:sz w:val="28"/>
                <w:szCs w:val="28"/>
                <w:lang w:val="ru-RU"/>
              </w:rPr>
              <w:t>Анализ трендов в устойчивом развитии и углеродной нейтральности.</w:t>
            </w:r>
          </w:p>
          <w:p w14:paraId="5CB28DA0" w14:textId="77777777" w:rsidR="002879A7" w:rsidRPr="00064407" w:rsidRDefault="002879A7" w:rsidP="002879A7">
            <w:pPr>
              <w:pStyle w:val="a3"/>
              <w:numPr>
                <w:ilvl w:val="1"/>
                <w:numId w:val="12"/>
              </w:numPr>
              <w:tabs>
                <w:tab w:val="left" w:pos="320"/>
              </w:tabs>
              <w:spacing w:after="200" w:line="276" w:lineRule="auto"/>
              <w:ind w:left="709" w:hanging="11"/>
              <w:contextualSpacing w:val="0"/>
              <w:jc w:val="left"/>
              <w:rPr>
                <w:rFonts w:cs="Times New Roman"/>
                <w:sz w:val="28"/>
                <w:szCs w:val="28"/>
                <w:lang w:val="ru-RU"/>
              </w:rPr>
            </w:pPr>
            <w:r w:rsidRPr="00064407">
              <w:rPr>
                <w:rFonts w:cs="Times New Roman"/>
                <w:sz w:val="28"/>
                <w:szCs w:val="28"/>
                <w:lang w:val="ru-RU"/>
              </w:rPr>
              <w:t>Оценка текущего состояния рынка зеленых технологий и проектов в Казахстане.</w:t>
            </w:r>
          </w:p>
          <w:p w14:paraId="48F0247E" w14:textId="77777777" w:rsidR="002879A7" w:rsidRPr="00064407" w:rsidRDefault="002879A7" w:rsidP="002879A7">
            <w:pPr>
              <w:ind w:firstLine="426"/>
              <w:jc w:val="both"/>
              <w:rPr>
                <w:rFonts w:cs="Times New Roman"/>
                <w:szCs w:val="28"/>
              </w:rPr>
            </w:pPr>
            <w:r w:rsidRPr="00064407">
              <w:rPr>
                <w:rFonts w:cs="Times New Roman"/>
                <w:b/>
                <w:bCs/>
                <w:szCs w:val="28"/>
              </w:rPr>
              <w:t xml:space="preserve">2 этап: Окончательный отчет. </w:t>
            </w:r>
            <w:r w:rsidRPr="00064407">
              <w:rPr>
                <w:rFonts w:cs="Times New Roman"/>
                <w:szCs w:val="28"/>
              </w:rPr>
              <w:t>Подготовлен итоговый отчет с учетом всех замечаний и доработок и включающий в себя следующие вопросы:</w:t>
            </w:r>
          </w:p>
          <w:p w14:paraId="3FB4C8CB" w14:textId="77777777" w:rsidR="002879A7" w:rsidRPr="00064407" w:rsidRDefault="002879A7" w:rsidP="002879A7">
            <w:pPr>
              <w:pStyle w:val="a3"/>
              <w:numPr>
                <w:ilvl w:val="0"/>
                <w:numId w:val="12"/>
              </w:numPr>
              <w:tabs>
                <w:tab w:val="left" w:pos="320"/>
              </w:tabs>
              <w:spacing w:after="200" w:line="276" w:lineRule="auto"/>
              <w:ind w:hanging="11"/>
              <w:contextualSpacing w:val="0"/>
              <w:jc w:val="left"/>
              <w:rPr>
                <w:rFonts w:cs="Times New Roman"/>
                <w:sz w:val="28"/>
                <w:szCs w:val="28"/>
                <w:lang w:val="ru-RU"/>
              </w:rPr>
            </w:pPr>
            <w:r w:rsidRPr="00064407">
              <w:rPr>
                <w:rFonts w:cs="Times New Roman"/>
                <w:sz w:val="28"/>
                <w:szCs w:val="28"/>
                <w:lang w:val="ru-RU"/>
              </w:rPr>
              <w:t>Анализ и перспективы развития рынка зеленых технологий в мире и Казахстане</w:t>
            </w:r>
          </w:p>
          <w:p w14:paraId="1587F77B" w14:textId="77777777" w:rsidR="002879A7" w:rsidRPr="00064407" w:rsidRDefault="002879A7" w:rsidP="002879A7">
            <w:pPr>
              <w:pStyle w:val="a3"/>
              <w:numPr>
                <w:ilvl w:val="1"/>
                <w:numId w:val="12"/>
              </w:numPr>
              <w:tabs>
                <w:tab w:val="left" w:pos="320"/>
              </w:tabs>
              <w:spacing w:after="200" w:line="276" w:lineRule="auto"/>
              <w:ind w:left="720" w:hanging="11"/>
              <w:contextualSpacing w:val="0"/>
              <w:jc w:val="left"/>
              <w:rPr>
                <w:rFonts w:cs="Times New Roman"/>
                <w:sz w:val="28"/>
                <w:szCs w:val="28"/>
                <w:lang w:val="ru-RU"/>
              </w:rPr>
            </w:pPr>
            <w:r w:rsidRPr="00064407">
              <w:rPr>
                <w:rFonts w:cs="Times New Roman"/>
                <w:sz w:val="28"/>
                <w:szCs w:val="28"/>
                <w:lang w:val="ru-RU"/>
              </w:rPr>
              <w:t>Анализ трендов в устойчивом развитии и углеродной нейтральности.</w:t>
            </w:r>
          </w:p>
          <w:p w14:paraId="1C2DD418" w14:textId="77777777" w:rsidR="002879A7" w:rsidRPr="00064407" w:rsidRDefault="002879A7" w:rsidP="002879A7">
            <w:pPr>
              <w:pStyle w:val="a3"/>
              <w:numPr>
                <w:ilvl w:val="1"/>
                <w:numId w:val="12"/>
              </w:numPr>
              <w:tabs>
                <w:tab w:val="left" w:pos="320"/>
              </w:tabs>
              <w:spacing w:after="200" w:line="276" w:lineRule="auto"/>
              <w:ind w:left="720" w:hanging="11"/>
              <w:contextualSpacing w:val="0"/>
              <w:jc w:val="left"/>
              <w:rPr>
                <w:rFonts w:cs="Times New Roman"/>
                <w:sz w:val="28"/>
                <w:szCs w:val="28"/>
                <w:lang w:val="ru-RU"/>
              </w:rPr>
            </w:pPr>
            <w:r w:rsidRPr="00064407">
              <w:rPr>
                <w:rFonts w:cs="Times New Roman"/>
                <w:sz w:val="28"/>
                <w:szCs w:val="28"/>
                <w:lang w:val="ru-RU"/>
              </w:rPr>
              <w:t>Оценка текущего состояния рынка зеленых технологий и проектов в Казахстане.</w:t>
            </w:r>
          </w:p>
          <w:p w14:paraId="252E6F37" w14:textId="77777777" w:rsidR="002879A7" w:rsidRPr="00064407" w:rsidRDefault="002879A7" w:rsidP="002879A7">
            <w:pPr>
              <w:pStyle w:val="a3"/>
              <w:numPr>
                <w:ilvl w:val="1"/>
                <w:numId w:val="12"/>
              </w:numPr>
              <w:tabs>
                <w:tab w:val="left" w:pos="320"/>
              </w:tabs>
              <w:spacing w:after="200" w:line="276" w:lineRule="auto"/>
              <w:ind w:left="720" w:hanging="11"/>
              <w:contextualSpacing w:val="0"/>
              <w:jc w:val="left"/>
              <w:rPr>
                <w:rFonts w:cs="Times New Roman"/>
                <w:sz w:val="28"/>
                <w:szCs w:val="28"/>
                <w:lang w:val="ru-RU"/>
              </w:rPr>
            </w:pPr>
            <w:r w:rsidRPr="00064407">
              <w:rPr>
                <w:rFonts w:cs="Times New Roman"/>
                <w:sz w:val="28"/>
                <w:szCs w:val="28"/>
                <w:lang w:val="ru-RU"/>
              </w:rPr>
              <w:t xml:space="preserve">Выявление основных </w:t>
            </w:r>
            <w:proofErr w:type="gramStart"/>
            <w:r w:rsidRPr="00064407">
              <w:rPr>
                <w:rFonts w:cs="Times New Roman"/>
                <w:sz w:val="28"/>
                <w:szCs w:val="28"/>
                <w:lang w:val="ru-RU"/>
              </w:rPr>
              <w:t>барьеров  для</w:t>
            </w:r>
            <w:proofErr w:type="gramEnd"/>
            <w:r w:rsidRPr="00064407">
              <w:rPr>
                <w:rFonts w:cs="Times New Roman"/>
                <w:sz w:val="28"/>
                <w:szCs w:val="28"/>
                <w:lang w:val="ru-RU"/>
              </w:rPr>
              <w:t xml:space="preserve"> развития зеленых технологий и проектов.</w:t>
            </w:r>
          </w:p>
          <w:p w14:paraId="016D6A4D" w14:textId="77777777" w:rsidR="002879A7" w:rsidRPr="00064407" w:rsidRDefault="002879A7" w:rsidP="002879A7">
            <w:pPr>
              <w:pStyle w:val="a3"/>
              <w:numPr>
                <w:ilvl w:val="1"/>
                <w:numId w:val="12"/>
              </w:numPr>
              <w:tabs>
                <w:tab w:val="left" w:pos="320"/>
              </w:tabs>
              <w:spacing w:after="200" w:line="276" w:lineRule="auto"/>
              <w:ind w:left="720" w:hanging="11"/>
              <w:contextualSpacing w:val="0"/>
              <w:jc w:val="left"/>
              <w:rPr>
                <w:rFonts w:cs="Times New Roman"/>
                <w:sz w:val="28"/>
                <w:szCs w:val="28"/>
                <w:lang w:val="ru-RU"/>
              </w:rPr>
            </w:pPr>
            <w:r w:rsidRPr="00064407">
              <w:rPr>
                <w:rFonts w:cs="Times New Roman"/>
                <w:sz w:val="28"/>
                <w:szCs w:val="28"/>
                <w:lang w:val="ru-RU"/>
              </w:rPr>
              <w:t>Оценка доступности инвестиций и грантов в РК.</w:t>
            </w:r>
          </w:p>
          <w:p w14:paraId="5D93ACDD" w14:textId="77777777" w:rsidR="002879A7" w:rsidRPr="00064407" w:rsidRDefault="002879A7" w:rsidP="002879A7">
            <w:pPr>
              <w:pStyle w:val="a3"/>
              <w:numPr>
                <w:ilvl w:val="1"/>
                <w:numId w:val="12"/>
              </w:numPr>
              <w:tabs>
                <w:tab w:val="left" w:pos="320"/>
              </w:tabs>
              <w:spacing w:line="276" w:lineRule="auto"/>
              <w:ind w:left="720" w:hanging="11"/>
              <w:contextualSpacing w:val="0"/>
              <w:rPr>
                <w:rFonts w:cs="Times New Roman"/>
                <w:bCs/>
                <w:sz w:val="28"/>
                <w:szCs w:val="28"/>
                <w:lang w:val="ru-RU"/>
              </w:rPr>
            </w:pPr>
            <w:r w:rsidRPr="00064407">
              <w:rPr>
                <w:rFonts w:cs="Times New Roman"/>
                <w:sz w:val="28"/>
                <w:szCs w:val="28"/>
                <w:lang w:val="ru-RU"/>
              </w:rPr>
              <w:t>Анализ НПА и регуляций, влияющих на зеленую экономику.</w:t>
            </w:r>
          </w:p>
          <w:p w14:paraId="0B35E3FD" w14:textId="77777777" w:rsidR="00C56F31" w:rsidRPr="00064407" w:rsidRDefault="00C56F31" w:rsidP="00C56F31">
            <w:pPr>
              <w:spacing w:after="0"/>
              <w:ind w:firstLine="426"/>
              <w:rPr>
                <w:rFonts w:cs="Times New Roman"/>
                <w:szCs w:val="28"/>
              </w:rPr>
            </w:pPr>
          </w:p>
          <w:p w14:paraId="2D780EC5" w14:textId="77777777" w:rsidR="00C56F31" w:rsidRPr="00064407" w:rsidRDefault="00C56F31" w:rsidP="00C56F31">
            <w:pPr>
              <w:spacing w:after="0"/>
              <w:ind w:firstLine="426"/>
              <w:rPr>
                <w:rFonts w:cs="Times New Roman"/>
                <w:szCs w:val="28"/>
              </w:rPr>
            </w:pPr>
            <w:r w:rsidRPr="00064407">
              <w:rPr>
                <w:rFonts w:cs="Times New Roman"/>
                <w:szCs w:val="28"/>
              </w:rPr>
              <w:t>Финансовые условия:</w:t>
            </w:r>
          </w:p>
          <w:p w14:paraId="71DB5555" w14:textId="77777777" w:rsidR="00C56F31" w:rsidRPr="00064407" w:rsidRDefault="00C56F31" w:rsidP="00C56F31">
            <w:pPr>
              <w:spacing w:after="0"/>
              <w:ind w:left="426"/>
              <w:jc w:val="both"/>
              <w:rPr>
                <w:rFonts w:cs="Times New Roman"/>
                <w:szCs w:val="28"/>
              </w:rPr>
            </w:pPr>
            <w:r w:rsidRPr="00064407">
              <w:rPr>
                <w:rFonts w:cs="Times New Roman"/>
                <w:szCs w:val="28"/>
              </w:rPr>
              <w:t xml:space="preserve">Оплата </w:t>
            </w:r>
            <w:proofErr w:type="gramStart"/>
            <w:r w:rsidRPr="00064407">
              <w:rPr>
                <w:rFonts w:cs="Times New Roman"/>
                <w:szCs w:val="28"/>
              </w:rPr>
              <w:t>за оказанные услуги</w:t>
            </w:r>
            <w:proofErr w:type="gramEnd"/>
            <w:r w:rsidRPr="00064407">
              <w:rPr>
                <w:rFonts w:cs="Times New Roman"/>
                <w:szCs w:val="28"/>
              </w:rPr>
              <w:t xml:space="preserve"> производится согласно таблице, указанной ниже в течение 5-ти (пяти) рабочих дней со дня подписания акта выполненных работ (оказанных услуг):</w:t>
            </w:r>
          </w:p>
          <w:tbl>
            <w:tblPr>
              <w:tblW w:w="9395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3018"/>
              <w:gridCol w:w="6377"/>
            </w:tblGrid>
            <w:tr w:rsidR="00C56F31" w:rsidRPr="00064407" w14:paraId="24576F97" w14:textId="77777777" w:rsidTr="00084EA5">
              <w:trPr>
                <w:trHeight w:val="430"/>
              </w:trPr>
              <w:tc>
                <w:tcPr>
                  <w:tcW w:w="3018" w:type="dxa"/>
                  <w:tcBorders>
                    <w:top w:val="single" w:sz="5" w:space="0" w:color="000001"/>
                    <w:left w:val="single" w:sz="5" w:space="0" w:color="000001"/>
                    <w:bottom w:val="single" w:sz="5" w:space="0" w:color="000001"/>
                    <w:right w:val="nil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06659FCF" w14:textId="77777777" w:rsidR="00C56F31" w:rsidRPr="00064407" w:rsidRDefault="00C56F31" w:rsidP="00C56F31">
                  <w:pPr>
                    <w:spacing w:after="0"/>
                    <w:jc w:val="center"/>
                    <w:rPr>
                      <w:rFonts w:cs="Times New Roman"/>
                      <w:szCs w:val="28"/>
                    </w:rPr>
                  </w:pPr>
                  <w:r w:rsidRPr="00064407">
                    <w:rPr>
                      <w:rFonts w:cs="Times New Roman"/>
                      <w:szCs w:val="28"/>
                    </w:rPr>
                    <w:t>% от суммы договора</w:t>
                  </w:r>
                </w:p>
              </w:tc>
              <w:tc>
                <w:tcPr>
                  <w:tcW w:w="6377" w:type="dxa"/>
                  <w:tcBorders>
                    <w:top w:val="single" w:sz="5" w:space="0" w:color="000001"/>
                    <w:left w:val="single" w:sz="5" w:space="0" w:color="000001"/>
                    <w:bottom w:val="single" w:sz="5" w:space="0" w:color="000001"/>
                    <w:right w:val="single" w:sz="5" w:space="0" w:color="000001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03B07A7B" w14:textId="77777777" w:rsidR="00C56F31" w:rsidRPr="00064407" w:rsidRDefault="00C56F31" w:rsidP="00C56F31">
                  <w:pPr>
                    <w:spacing w:after="0"/>
                    <w:ind w:firstLine="700"/>
                    <w:jc w:val="center"/>
                    <w:rPr>
                      <w:rFonts w:cs="Times New Roman"/>
                      <w:szCs w:val="28"/>
                    </w:rPr>
                  </w:pPr>
                  <w:r w:rsidRPr="00064407">
                    <w:rPr>
                      <w:rFonts w:cs="Times New Roman"/>
                      <w:szCs w:val="28"/>
                    </w:rPr>
                    <w:t>Этап оказания услуг</w:t>
                  </w:r>
                </w:p>
              </w:tc>
            </w:tr>
            <w:tr w:rsidR="00C56F31" w:rsidRPr="00064407" w14:paraId="3F3E6C08" w14:textId="77777777" w:rsidTr="00084EA5">
              <w:trPr>
                <w:trHeight w:val="314"/>
              </w:trPr>
              <w:tc>
                <w:tcPr>
                  <w:tcW w:w="3018" w:type="dxa"/>
                  <w:tcBorders>
                    <w:top w:val="nil"/>
                    <w:left w:val="single" w:sz="5" w:space="0" w:color="000001"/>
                    <w:bottom w:val="single" w:sz="5" w:space="0" w:color="000001"/>
                    <w:right w:val="nil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4960C274" w14:textId="77777777" w:rsidR="00C56F31" w:rsidRPr="00064407" w:rsidRDefault="00C56F31" w:rsidP="00C56F31">
                  <w:pPr>
                    <w:spacing w:after="0"/>
                    <w:jc w:val="center"/>
                    <w:rPr>
                      <w:rFonts w:cs="Times New Roman"/>
                      <w:szCs w:val="28"/>
                    </w:rPr>
                  </w:pPr>
                  <w:r w:rsidRPr="00064407">
                    <w:rPr>
                      <w:rFonts w:cs="Times New Roman"/>
                      <w:szCs w:val="28"/>
                    </w:rPr>
                    <w:t>50%</w:t>
                  </w:r>
                </w:p>
              </w:tc>
              <w:tc>
                <w:tcPr>
                  <w:tcW w:w="6377" w:type="dxa"/>
                  <w:tcBorders>
                    <w:top w:val="nil"/>
                    <w:left w:val="single" w:sz="5" w:space="0" w:color="000001"/>
                    <w:bottom w:val="single" w:sz="5" w:space="0" w:color="000001"/>
                    <w:right w:val="single" w:sz="5" w:space="0" w:color="000001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2010CABD" w14:textId="77777777" w:rsidR="00C56F31" w:rsidRPr="00064407" w:rsidRDefault="00C56F31" w:rsidP="00C56F31">
                  <w:pPr>
                    <w:spacing w:after="0"/>
                    <w:jc w:val="center"/>
                    <w:rPr>
                      <w:rFonts w:cs="Times New Roman"/>
                      <w:szCs w:val="28"/>
                    </w:rPr>
                  </w:pPr>
                  <w:r w:rsidRPr="00064407">
                    <w:rPr>
                      <w:rFonts w:cs="Times New Roman"/>
                      <w:szCs w:val="28"/>
                    </w:rPr>
                    <w:t>Этап I</w:t>
                  </w:r>
                </w:p>
              </w:tc>
            </w:tr>
            <w:tr w:rsidR="00C56F31" w:rsidRPr="00064407" w14:paraId="7819E6D3" w14:textId="77777777" w:rsidTr="00084EA5">
              <w:trPr>
                <w:trHeight w:val="314"/>
              </w:trPr>
              <w:tc>
                <w:tcPr>
                  <w:tcW w:w="3018" w:type="dxa"/>
                  <w:tcBorders>
                    <w:top w:val="nil"/>
                    <w:left w:val="single" w:sz="5" w:space="0" w:color="000001"/>
                    <w:bottom w:val="single" w:sz="5" w:space="0" w:color="000001"/>
                    <w:right w:val="nil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58C351A9" w14:textId="77777777" w:rsidR="00C56F31" w:rsidRPr="00064407" w:rsidRDefault="00C56F31" w:rsidP="00C56F31">
                  <w:pPr>
                    <w:spacing w:after="0"/>
                    <w:jc w:val="center"/>
                    <w:rPr>
                      <w:rFonts w:cs="Times New Roman"/>
                      <w:szCs w:val="28"/>
                    </w:rPr>
                  </w:pPr>
                  <w:r w:rsidRPr="00064407">
                    <w:rPr>
                      <w:rFonts w:cs="Times New Roman"/>
                      <w:szCs w:val="28"/>
                    </w:rPr>
                    <w:t>50%</w:t>
                  </w:r>
                </w:p>
              </w:tc>
              <w:tc>
                <w:tcPr>
                  <w:tcW w:w="6377" w:type="dxa"/>
                  <w:tcBorders>
                    <w:top w:val="nil"/>
                    <w:left w:val="single" w:sz="5" w:space="0" w:color="000001"/>
                    <w:bottom w:val="single" w:sz="5" w:space="0" w:color="000001"/>
                    <w:right w:val="single" w:sz="5" w:space="0" w:color="000001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5820A9AB" w14:textId="77777777" w:rsidR="00C56F31" w:rsidRPr="00064407" w:rsidRDefault="00C56F31" w:rsidP="00C56F31">
                  <w:pPr>
                    <w:spacing w:after="0"/>
                    <w:jc w:val="center"/>
                    <w:rPr>
                      <w:rFonts w:cs="Times New Roman"/>
                      <w:szCs w:val="28"/>
                    </w:rPr>
                  </w:pPr>
                  <w:r w:rsidRPr="00064407">
                    <w:rPr>
                      <w:rFonts w:cs="Times New Roman"/>
                      <w:szCs w:val="28"/>
                    </w:rPr>
                    <w:t>Этап II</w:t>
                  </w:r>
                </w:p>
              </w:tc>
            </w:tr>
          </w:tbl>
          <w:p w14:paraId="734A26D8" w14:textId="77777777" w:rsidR="00EB505F" w:rsidRPr="00064407" w:rsidRDefault="00EB505F" w:rsidP="00EF1D86">
            <w:pPr>
              <w:pStyle w:val="a3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Times New Roman"/>
                <w:color w:val="000000"/>
                <w:sz w:val="28"/>
                <w:szCs w:val="28"/>
                <w:lang w:val="ru-RU"/>
              </w:rPr>
            </w:pPr>
          </w:p>
        </w:tc>
      </w:tr>
    </w:tbl>
    <w:p w14:paraId="53011E0F" w14:textId="77777777" w:rsidR="00EB505F" w:rsidRPr="00064407" w:rsidRDefault="00EB505F" w:rsidP="00EB505F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eastAsia="Times New Roman" w:cs="Times New Roman"/>
          <w:b/>
          <w:color w:val="000000"/>
          <w:szCs w:val="28"/>
        </w:rPr>
      </w:pPr>
    </w:p>
    <w:tbl>
      <w:tblPr>
        <w:tblW w:w="9782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6902"/>
      </w:tblGrid>
      <w:tr w:rsidR="00EB505F" w:rsidRPr="00064407" w14:paraId="5A55C551" w14:textId="77777777" w:rsidTr="00C56F31">
        <w:tc>
          <w:tcPr>
            <w:tcW w:w="9782" w:type="dxa"/>
            <w:gridSpan w:val="2"/>
            <w:shd w:val="clear" w:color="auto" w:fill="E0E0E0"/>
          </w:tcPr>
          <w:p w14:paraId="103EF550" w14:textId="77777777" w:rsidR="00EB505F" w:rsidRPr="00064407" w:rsidRDefault="00EB505F" w:rsidP="00EF1D86">
            <w:pPr>
              <w:pStyle w:val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4407">
              <w:rPr>
                <w:rFonts w:ascii="Times New Roman" w:hAnsi="Times New Roman" w:cs="Times New Roman"/>
                <w:sz w:val="28"/>
                <w:szCs w:val="28"/>
              </w:rPr>
              <w:t xml:space="preserve">V. </w:t>
            </w:r>
            <w:proofErr w:type="spellStart"/>
            <w:r w:rsidRPr="00064407">
              <w:rPr>
                <w:rFonts w:ascii="Times New Roman" w:hAnsi="Times New Roman" w:cs="Times New Roman"/>
                <w:sz w:val="28"/>
                <w:szCs w:val="28"/>
              </w:rPr>
              <w:t>Квалификационные</w:t>
            </w:r>
            <w:proofErr w:type="spellEnd"/>
            <w:r w:rsidRPr="000644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64407">
              <w:rPr>
                <w:rFonts w:ascii="Times New Roman" w:hAnsi="Times New Roman" w:cs="Times New Roman"/>
                <w:sz w:val="28"/>
                <w:szCs w:val="28"/>
              </w:rPr>
              <w:t>требования</w:t>
            </w:r>
            <w:proofErr w:type="spellEnd"/>
          </w:p>
        </w:tc>
      </w:tr>
      <w:tr w:rsidR="006E331F" w:rsidRPr="00064407" w14:paraId="16D6DFC8" w14:textId="77777777" w:rsidTr="00C56F31">
        <w:trPr>
          <w:trHeight w:val="230"/>
        </w:trPr>
        <w:tc>
          <w:tcPr>
            <w:tcW w:w="2880" w:type="dxa"/>
            <w:tcBorders>
              <w:bottom w:val="single" w:sz="4" w:space="0" w:color="000000"/>
            </w:tcBorders>
          </w:tcPr>
          <w:p w14:paraId="277FAAAA" w14:textId="77777777" w:rsidR="006E331F" w:rsidRPr="00064407" w:rsidRDefault="006E331F" w:rsidP="006E331F">
            <w:pPr>
              <w:jc w:val="both"/>
              <w:rPr>
                <w:rFonts w:eastAsia="Times New Roman" w:cs="Times New Roman"/>
                <w:szCs w:val="28"/>
              </w:rPr>
            </w:pPr>
            <w:r w:rsidRPr="00064407">
              <w:rPr>
                <w:rFonts w:eastAsia="Times New Roman" w:cs="Times New Roman"/>
                <w:szCs w:val="28"/>
              </w:rPr>
              <w:t>Образование:</w:t>
            </w:r>
          </w:p>
        </w:tc>
        <w:tc>
          <w:tcPr>
            <w:tcW w:w="6902" w:type="dxa"/>
            <w:tcBorders>
              <w:bottom w:val="single" w:sz="4" w:space="0" w:color="000000"/>
            </w:tcBorders>
          </w:tcPr>
          <w:p w14:paraId="3FFE38D3" w14:textId="70C9E590" w:rsidR="006E331F" w:rsidRPr="00064407" w:rsidRDefault="006E331F" w:rsidP="006E331F">
            <w:pPr>
              <w:rPr>
                <w:rFonts w:eastAsia="Times New Roman" w:cs="Times New Roman"/>
                <w:szCs w:val="28"/>
              </w:rPr>
            </w:pPr>
            <w:r w:rsidRPr="00064407">
              <w:rPr>
                <w:szCs w:val="28"/>
              </w:rPr>
              <w:t>Высшее техническое, экономическое или гуманитарное</w:t>
            </w:r>
          </w:p>
        </w:tc>
      </w:tr>
      <w:tr w:rsidR="006E331F" w:rsidRPr="00064407" w14:paraId="1C7BCF51" w14:textId="77777777" w:rsidTr="00C56F31">
        <w:trPr>
          <w:trHeight w:val="230"/>
        </w:trPr>
        <w:tc>
          <w:tcPr>
            <w:tcW w:w="2880" w:type="dxa"/>
            <w:tcBorders>
              <w:bottom w:val="single" w:sz="4" w:space="0" w:color="000000"/>
            </w:tcBorders>
          </w:tcPr>
          <w:p w14:paraId="4C53A910" w14:textId="77777777" w:rsidR="006E331F" w:rsidRPr="00064407" w:rsidRDefault="006E331F" w:rsidP="006E331F">
            <w:pPr>
              <w:jc w:val="both"/>
              <w:rPr>
                <w:rFonts w:eastAsia="Times New Roman" w:cs="Times New Roman"/>
                <w:szCs w:val="28"/>
              </w:rPr>
            </w:pPr>
            <w:r w:rsidRPr="00064407">
              <w:rPr>
                <w:rFonts w:eastAsia="Times New Roman" w:cs="Times New Roman"/>
                <w:szCs w:val="28"/>
              </w:rPr>
              <w:t>Опыт работы:</w:t>
            </w:r>
          </w:p>
        </w:tc>
        <w:tc>
          <w:tcPr>
            <w:tcW w:w="6902" w:type="dxa"/>
            <w:tcBorders>
              <w:bottom w:val="single" w:sz="4" w:space="0" w:color="000000"/>
            </w:tcBorders>
          </w:tcPr>
          <w:p w14:paraId="716BF2EB" w14:textId="77777777" w:rsidR="00526A6A" w:rsidRPr="001466FE" w:rsidRDefault="00526A6A" w:rsidP="00526A6A">
            <w:pPr>
              <w:spacing w:after="0"/>
              <w:jc w:val="both"/>
              <w:rPr>
                <w:szCs w:val="28"/>
              </w:rPr>
            </w:pPr>
            <w:r w:rsidRPr="001466FE">
              <w:rPr>
                <w:szCs w:val="28"/>
              </w:rPr>
              <w:t xml:space="preserve">Более </w:t>
            </w:r>
            <w:r>
              <w:rPr>
                <w:szCs w:val="28"/>
              </w:rPr>
              <w:t>5</w:t>
            </w:r>
            <w:r w:rsidRPr="001466FE">
              <w:rPr>
                <w:szCs w:val="28"/>
              </w:rPr>
              <w:t xml:space="preserve"> лет опыта в сфере консалтинга, исследовательской и аналитической работы, управление проектами,</w:t>
            </w:r>
            <w:r>
              <w:rPr>
                <w:szCs w:val="28"/>
              </w:rPr>
              <w:t xml:space="preserve"> проведения</w:t>
            </w:r>
            <w:r w:rsidRPr="001466FE">
              <w:rPr>
                <w:szCs w:val="28"/>
              </w:rPr>
              <w:t xml:space="preserve"> </w:t>
            </w:r>
            <w:r>
              <w:rPr>
                <w:szCs w:val="28"/>
              </w:rPr>
              <w:t>отраслевых анализов, обзоров</w:t>
            </w:r>
            <w:r w:rsidRPr="001466FE">
              <w:rPr>
                <w:szCs w:val="28"/>
              </w:rPr>
              <w:t xml:space="preserve">, </w:t>
            </w:r>
            <w:r>
              <w:rPr>
                <w:szCs w:val="28"/>
              </w:rPr>
              <w:t>подготовке</w:t>
            </w:r>
            <w:r w:rsidRPr="001466FE">
              <w:rPr>
                <w:szCs w:val="28"/>
              </w:rPr>
              <w:t xml:space="preserve"> стратегических документов и взаимодействие с международными</w:t>
            </w:r>
            <w:r>
              <w:rPr>
                <w:szCs w:val="28"/>
              </w:rPr>
              <w:t xml:space="preserve"> или </w:t>
            </w:r>
            <w:r>
              <w:rPr>
                <w:szCs w:val="28"/>
              </w:rPr>
              <w:lastRenderedPageBreak/>
              <w:t>государственными органами и иными</w:t>
            </w:r>
            <w:r w:rsidRPr="001466FE">
              <w:rPr>
                <w:szCs w:val="28"/>
              </w:rPr>
              <w:t xml:space="preserve"> </w:t>
            </w:r>
            <w:r>
              <w:rPr>
                <w:szCs w:val="28"/>
              </w:rPr>
              <w:t>участниками, в том числе:</w:t>
            </w:r>
          </w:p>
          <w:p w14:paraId="555309AC" w14:textId="77777777" w:rsidR="00526A6A" w:rsidRDefault="00526A6A" w:rsidP="00526A6A">
            <w:pPr>
              <w:numPr>
                <w:ilvl w:val="0"/>
                <w:numId w:val="1"/>
              </w:numPr>
              <w:spacing w:after="0"/>
              <w:jc w:val="both"/>
              <w:rPr>
                <w:szCs w:val="28"/>
              </w:rPr>
            </w:pPr>
            <w:r w:rsidRPr="00CE3C68">
              <w:rPr>
                <w:szCs w:val="28"/>
              </w:rPr>
              <w:t>Опыт</w:t>
            </w:r>
            <w:r>
              <w:rPr>
                <w:szCs w:val="28"/>
              </w:rPr>
              <w:t xml:space="preserve"> работы</w:t>
            </w:r>
            <w:r w:rsidRPr="00CE3C68">
              <w:rPr>
                <w:szCs w:val="28"/>
              </w:rPr>
              <w:t xml:space="preserve"> в государственных или частных аналитических центрах</w:t>
            </w:r>
            <w:r>
              <w:rPr>
                <w:szCs w:val="28"/>
              </w:rPr>
              <w:t xml:space="preserve"> или</w:t>
            </w:r>
            <w:r w:rsidRPr="00CE3C68">
              <w:rPr>
                <w:szCs w:val="28"/>
              </w:rPr>
              <w:t xml:space="preserve"> институтах развития, операторов</w:t>
            </w:r>
            <w:r>
              <w:rPr>
                <w:szCs w:val="28"/>
              </w:rPr>
              <w:t xml:space="preserve"> или</w:t>
            </w:r>
            <w:r w:rsidRPr="00CE3C68">
              <w:rPr>
                <w:szCs w:val="28"/>
              </w:rPr>
              <w:t xml:space="preserve"> исследовательских институтах или консалтинговых компаниях, не менее </w:t>
            </w:r>
            <w:r>
              <w:rPr>
                <w:szCs w:val="28"/>
              </w:rPr>
              <w:t>3</w:t>
            </w:r>
            <w:r w:rsidRPr="00CE3C68">
              <w:rPr>
                <w:szCs w:val="28"/>
              </w:rPr>
              <w:t xml:space="preserve"> лет</w:t>
            </w:r>
          </w:p>
          <w:p w14:paraId="7D7BC5FD" w14:textId="77777777" w:rsidR="0074137E" w:rsidRPr="00D345C2" w:rsidRDefault="0074137E" w:rsidP="0074137E">
            <w:pPr>
              <w:numPr>
                <w:ilvl w:val="0"/>
                <w:numId w:val="1"/>
              </w:numPr>
              <w:spacing w:after="0"/>
              <w:jc w:val="both"/>
              <w:rPr>
                <w:szCs w:val="28"/>
              </w:rPr>
            </w:pPr>
            <w:r w:rsidRPr="00D345C2">
              <w:rPr>
                <w:szCs w:val="28"/>
              </w:rPr>
              <w:t xml:space="preserve">Не менее </w:t>
            </w:r>
            <w:r>
              <w:rPr>
                <w:szCs w:val="28"/>
              </w:rPr>
              <w:t>3</w:t>
            </w:r>
            <w:r w:rsidRPr="00D345C2">
              <w:rPr>
                <w:szCs w:val="28"/>
              </w:rPr>
              <w:t xml:space="preserve"> </w:t>
            </w:r>
            <w:r>
              <w:rPr>
                <w:szCs w:val="28"/>
              </w:rPr>
              <w:t>лет</w:t>
            </w:r>
            <w:r w:rsidRPr="00D345C2">
              <w:rPr>
                <w:szCs w:val="28"/>
              </w:rPr>
              <w:t xml:space="preserve"> опыта в</w:t>
            </w:r>
            <w:r>
              <w:rPr>
                <w:szCs w:val="28"/>
              </w:rPr>
              <w:t xml:space="preserve"> разработке и/или оценке и/или анализе</w:t>
            </w:r>
            <w:r w:rsidRPr="00D345C2">
              <w:rPr>
                <w:szCs w:val="28"/>
              </w:rPr>
              <w:t xml:space="preserve"> международных</w:t>
            </w:r>
            <w:r>
              <w:rPr>
                <w:szCs w:val="28"/>
              </w:rPr>
              <w:t xml:space="preserve"> или национальных</w:t>
            </w:r>
            <w:r w:rsidRPr="00D345C2">
              <w:rPr>
                <w:szCs w:val="28"/>
              </w:rPr>
              <w:t xml:space="preserve"> проектов</w:t>
            </w:r>
            <w:r>
              <w:rPr>
                <w:szCs w:val="28"/>
              </w:rPr>
              <w:t xml:space="preserve">, программ </w:t>
            </w:r>
            <w:r w:rsidRPr="00D345C2">
              <w:rPr>
                <w:szCs w:val="28"/>
              </w:rPr>
              <w:t>развития отраслей</w:t>
            </w:r>
            <w:r>
              <w:rPr>
                <w:szCs w:val="28"/>
              </w:rPr>
              <w:t xml:space="preserve"> или</w:t>
            </w:r>
            <w:r w:rsidRPr="00D345C2">
              <w:rPr>
                <w:szCs w:val="28"/>
              </w:rPr>
              <w:t xml:space="preserve"> зеленой экономики</w:t>
            </w:r>
            <w:r>
              <w:rPr>
                <w:szCs w:val="28"/>
              </w:rPr>
              <w:t xml:space="preserve"> (</w:t>
            </w:r>
            <w:r w:rsidRPr="00D345C2">
              <w:rPr>
                <w:szCs w:val="28"/>
              </w:rPr>
              <w:t>изменения климата и развития устойчивых технологий</w:t>
            </w:r>
            <w:r>
              <w:rPr>
                <w:szCs w:val="28"/>
              </w:rPr>
              <w:t>)</w:t>
            </w:r>
          </w:p>
          <w:p w14:paraId="35D27D2C" w14:textId="77777777" w:rsidR="00526A6A" w:rsidRPr="00D345C2" w:rsidRDefault="00526A6A" w:rsidP="00526A6A">
            <w:pPr>
              <w:numPr>
                <w:ilvl w:val="0"/>
                <w:numId w:val="1"/>
              </w:numPr>
              <w:spacing w:after="0"/>
              <w:jc w:val="both"/>
              <w:rPr>
                <w:szCs w:val="28"/>
              </w:rPr>
            </w:pPr>
            <w:r w:rsidRPr="00D345C2">
              <w:rPr>
                <w:szCs w:val="28"/>
              </w:rPr>
              <w:t xml:space="preserve">Навыки управления проектами, в том числе в рамках сотрудничества с международными </w:t>
            </w:r>
            <w:r>
              <w:rPr>
                <w:szCs w:val="28"/>
              </w:rPr>
              <w:t>организациями или национальными ассоциациями</w:t>
            </w:r>
            <w:r w:rsidRPr="00D345C2">
              <w:rPr>
                <w:szCs w:val="28"/>
              </w:rPr>
              <w:t xml:space="preserve"> </w:t>
            </w:r>
            <w:r>
              <w:rPr>
                <w:szCs w:val="28"/>
              </w:rPr>
              <w:t>или</w:t>
            </w:r>
            <w:r w:rsidRPr="00D345C2">
              <w:rPr>
                <w:szCs w:val="28"/>
              </w:rPr>
              <w:t xml:space="preserve"> государственными органами</w:t>
            </w:r>
            <w:r>
              <w:rPr>
                <w:szCs w:val="28"/>
              </w:rPr>
              <w:t xml:space="preserve"> в вопросах развития отраслей или решения экологических вопросов</w:t>
            </w:r>
            <w:r w:rsidRPr="00D345C2">
              <w:rPr>
                <w:szCs w:val="28"/>
              </w:rPr>
              <w:t>.</w:t>
            </w:r>
          </w:p>
          <w:p w14:paraId="7E624EF3" w14:textId="6718CAF0" w:rsidR="006E331F" w:rsidRPr="00064407" w:rsidRDefault="00526A6A" w:rsidP="00526A6A">
            <w:pPr>
              <w:numPr>
                <w:ilvl w:val="0"/>
                <w:numId w:val="1"/>
              </w:numPr>
              <w:spacing w:after="0"/>
              <w:jc w:val="both"/>
              <w:rPr>
                <w:rFonts w:eastAsia="Times New Roman" w:cs="Times New Roman"/>
                <w:szCs w:val="28"/>
              </w:rPr>
            </w:pPr>
            <w:r w:rsidRPr="00A61E22">
              <w:rPr>
                <w:szCs w:val="28"/>
              </w:rPr>
              <w:t>Уверенный пользователь ПК.</w:t>
            </w:r>
          </w:p>
        </w:tc>
      </w:tr>
      <w:tr w:rsidR="006E331F" w:rsidRPr="00064407" w14:paraId="77A5880A" w14:textId="77777777" w:rsidTr="00C56F31">
        <w:trPr>
          <w:trHeight w:val="230"/>
        </w:trPr>
        <w:tc>
          <w:tcPr>
            <w:tcW w:w="2880" w:type="dxa"/>
            <w:tcBorders>
              <w:bottom w:val="single" w:sz="4" w:space="0" w:color="000000"/>
            </w:tcBorders>
          </w:tcPr>
          <w:p w14:paraId="54CD26D3" w14:textId="77777777" w:rsidR="006E331F" w:rsidRPr="00064407" w:rsidRDefault="006E331F" w:rsidP="006E331F">
            <w:pPr>
              <w:jc w:val="both"/>
              <w:rPr>
                <w:rFonts w:eastAsia="Times New Roman" w:cs="Times New Roman"/>
                <w:szCs w:val="28"/>
              </w:rPr>
            </w:pPr>
            <w:r w:rsidRPr="00064407">
              <w:rPr>
                <w:rFonts w:eastAsia="Times New Roman" w:cs="Times New Roman"/>
                <w:szCs w:val="28"/>
              </w:rPr>
              <w:lastRenderedPageBreak/>
              <w:t>Языковые требования:</w:t>
            </w:r>
          </w:p>
        </w:tc>
        <w:tc>
          <w:tcPr>
            <w:tcW w:w="6902" w:type="dxa"/>
            <w:tcBorders>
              <w:bottom w:val="single" w:sz="4" w:space="0" w:color="000000"/>
            </w:tcBorders>
          </w:tcPr>
          <w:p w14:paraId="5D5742AB" w14:textId="4DC08334" w:rsidR="006E331F" w:rsidRPr="00064407" w:rsidRDefault="006E331F" w:rsidP="006E331F">
            <w:pPr>
              <w:jc w:val="both"/>
              <w:rPr>
                <w:rFonts w:eastAsia="Times New Roman" w:cs="Times New Roman"/>
                <w:szCs w:val="28"/>
              </w:rPr>
            </w:pPr>
            <w:r w:rsidRPr="00064407">
              <w:rPr>
                <w:szCs w:val="28"/>
              </w:rPr>
              <w:t>Казахский, русский, английский</w:t>
            </w:r>
          </w:p>
        </w:tc>
      </w:tr>
    </w:tbl>
    <w:p w14:paraId="2460D362" w14:textId="77777777" w:rsidR="00EB505F" w:rsidRPr="00064407" w:rsidRDefault="00EB505F" w:rsidP="00EB505F">
      <w:pPr>
        <w:spacing w:after="0"/>
        <w:jc w:val="both"/>
        <w:rPr>
          <w:rFonts w:eastAsia="Times New Roman" w:cs="Times New Roman"/>
          <w:b/>
          <w:szCs w:val="28"/>
          <w:u w:val="single"/>
        </w:rPr>
      </w:pPr>
    </w:p>
    <w:p w14:paraId="319A11DF" w14:textId="4774A0BA" w:rsidR="00EB505F" w:rsidRPr="00064407" w:rsidRDefault="00EB505F" w:rsidP="00EB505F">
      <w:pPr>
        <w:rPr>
          <w:rFonts w:eastAsia="Times New Roman" w:cs="Times New Roman"/>
          <w:b/>
          <w:szCs w:val="28"/>
          <w:u w:val="single"/>
        </w:rPr>
      </w:pPr>
    </w:p>
    <w:sectPr w:rsidR="00EB505F" w:rsidRPr="00064407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93237"/>
    <w:multiLevelType w:val="multilevel"/>
    <w:tmpl w:val="4BE61FA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44F53B3"/>
    <w:multiLevelType w:val="hybridMultilevel"/>
    <w:tmpl w:val="9100109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E657E3"/>
    <w:multiLevelType w:val="multilevel"/>
    <w:tmpl w:val="D7D495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47F4DF6"/>
    <w:multiLevelType w:val="hybridMultilevel"/>
    <w:tmpl w:val="05E6B25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B290D8">
      <w:numFmt w:val="bullet"/>
      <w:lvlText w:val="•"/>
      <w:lvlJc w:val="left"/>
      <w:pPr>
        <w:ind w:left="1440" w:hanging="360"/>
      </w:pPr>
      <w:rPr>
        <w:rFonts w:ascii="Times New Roman" w:eastAsia="Arial Unicode MS" w:hAnsi="Times New Roman" w:cs="Times New Roman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122432"/>
    <w:multiLevelType w:val="multilevel"/>
    <w:tmpl w:val="A44211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14B420D"/>
    <w:multiLevelType w:val="multilevel"/>
    <w:tmpl w:val="808289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4FA2186"/>
    <w:multiLevelType w:val="multilevel"/>
    <w:tmpl w:val="9D94E6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F8D3FA0"/>
    <w:multiLevelType w:val="multilevel"/>
    <w:tmpl w:val="5DDC2D3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61524565"/>
    <w:multiLevelType w:val="hybridMultilevel"/>
    <w:tmpl w:val="D0DC4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8719F2"/>
    <w:multiLevelType w:val="multilevel"/>
    <w:tmpl w:val="06C2AD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6C7C2DC2"/>
    <w:multiLevelType w:val="hybridMultilevel"/>
    <w:tmpl w:val="540CADA6"/>
    <w:lvl w:ilvl="0" w:tplc="041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D71AD1"/>
    <w:multiLevelType w:val="multilevel"/>
    <w:tmpl w:val="082CD93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308822181">
    <w:abstractNumId w:val="6"/>
  </w:num>
  <w:num w:numId="2" w16cid:durableId="709963182">
    <w:abstractNumId w:val="9"/>
  </w:num>
  <w:num w:numId="3" w16cid:durableId="1804813782">
    <w:abstractNumId w:val="2"/>
  </w:num>
  <w:num w:numId="4" w16cid:durableId="464128206">
    <w:abstractNumId w:val="5"/>
  </w:num>
  <w:num w:numId="5" w16cid:durableId="561140865">
    <w:abstractNumId w:val="7"/>
  </w:num>
  <w:num w:numId="6" w16cid:durableId="2040010146">
    <w:abstractNumId w:val="4"/>
  </w:num>
  <w:num w:numId="7" w16cid:durableId="350254866">
    <w:abstractNumId w:val="0"/>
  </w:num>
  <w:num w:numId="8" w16cid:durableId="530920997">
    <w:abstractNumId w:val="11"/>
  </w:num>
  <w:num w:numId="9" w16cid:durableId="1017997831">
    <w:abstractNumId w:val="10"/>
  </w:num>
  <w:num w:numId="10" w16cid:durableId="1763061820">
    <w:abstractNumId w:val="8"/>
  </w:num>
  <w:num w:numId="11" w16cid:durableId="137919032">
    <w:abstractNumId w:val="1"/>
  </w:num>
  <w:num w:numId="12" w16cid:durableId="19424454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7F2"/>
    <w:rsid w:val="00044AA1"/>
    <w:rsid w:val="00064407"/>
    <w:rsid w:val="000B6BD6"/>
    <w:rsid w:val="000C4EF0"/>
    <w:rsid w:val="0021687C"/>
    <w:rsid w:val="002879A7"/>
    <w:rsid w:val="00306D2E"/>
    <w:rsid w:val="0035006A"/>
    <w:rsid w:val="003B08BF"/>
    <w:rsid w:val="004E295D"/>
    <w:rsid w:val="00526A6A"/>
    <w:rsid w:val="006C0B77"/>
    <w:rsid w:val="006E331F"/>
    <w:rsid w:val="0074137E"/>
    <w:rsid w:val="007A7858"/>
    <w:rsid w:val="007B5E0E"/>
    <w:rsid w:val="008242FF"/>
    <w:rsid w:val="00870751"/>
    <w:rsid w:val="00922C48"/>
    <w:rsid w:val="00954D58"/>
    <w:rsid w:val="009C5FAC"/>
    <w:rsid w:val="00A03B7E"/>
    <w:rsid w:val="00A8235F"/>
    <w:rsid w:val="00B557F2"/>
    <w:rsid w:val="00B752FB"/>
    <w:rsid w:val="00B915B7"/>
    <w:rsid w:val="00BF505F"/>
    <w:rsid w:val="00C56F31"/>
    <w:rsid w:val="00C923B5"/>
    <w:rsid w:val="00D02B36"/>
    <w:rsid w:val="00DA69F0"/>
    <w:rsid w:val="00DF25D5"/>
    <w:rsid w:val="00E2435E"/>
    <w:rsid w:val="00E9121E"/>
    <w:rsid w:val="00EA59DF"/>
    <w:rsid w:val="00EB505F"/>
    <w:rsid w:val="00EE4070"/>
    <w:rsid w:val="00EE70FA"/>
    <w:rsid w:val="00F12C76"/>
    <w:rsid w:val="00FC2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35CC1"/>
  <w15:chartTrackingRefBased/>
  <w15:docId w15:val="{1FBE0482-2DF7-498E-B987-E1731670F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EB505F"/>
    <w:pPr>
      <w:keepNext/>
      <w:spacing w:after="0"/>
      <w:outlineLvl w:val="0"/>
    </w:pPr>
    <w:rPr>
      <w:rFonts w:ascii="Arial" w:eastAsia="Times New Roman" w:hAnsi="Arial" w:cs="Calibri"/>
      <w:b/>
      <w:bCs/>
      <w:sz w:val="24"/>
      <w:szCs w:val="24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505F"/>
    <w:pPr>
      <w:keepNext/>
      <w:spacing w:before="240" w:after="60" w:line="276" w:lineRule="auto"/>
      <w:outlineLvl w:val="1"/>
    </w:pPr>
    <w:rPr>
      <w:rFonts w:ascii="Calibri Light" w:eastAsia="Times New Roman" w:hAnsi="Calibri Light" w:cs="Calibri"/>
      <w:b/>
      <w:bCs/>
      <w:i/>
      <w:iCs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505F"/>
    <w:pPr>
      <w:keepNext/>
      <w:spacing w:before="240" w:after="60" w:line="276" w:lineRule="auto"/>
      <w:outlineLvl w:val="2"/>
    </w:pPr>
    <w:rPr>
      <w:rFonts w:ascii="Calibri Light" w:eastAsia="Times New Roman" w:hAnsi="Calibri Light" w:cs="Calibr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B505F"/>
    <w:rPr>
      <w:rFonts w:ascii="Arial" w:eastAsia="Times New Roman" w:hAnsi="Arial" w:cs="Calibri"/>
      <w:b/>
      <w:bCs/>
      <w:sz w:val="24"/>
      <w:szCs w:val="24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EB505F"/>
    <w:rPr>
      <w:rFonts w:ascii="Calibri Light" w:eastAsia="Times New Roman" w:hAnsi="Calibri Light" w:cs="Calibr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B505F"/>
    <w:rPr>
      <w:rFonts w:ascii="Calibri Light" w:eastAsia="Times New Roman" w:hAnsi="Calibri Light" w:cs="Calibri"/>
      <w:b/>
      <w:bCs/>
      <w:sz w:val="26"/>
      <w:szCs w:val="26"/>
    </w:rPr>
  </w:style>
  <w:style w:type="paragraph" w:styleId="a3">
    <w:name w:val="List Paragraph"/>
    <w:aliases w:val="List Paragraph1,Bullets,Left Bullet L1,List Paragraph (numbered (a)),WB Para,Párrafo de lista1,LEVEL ONE Bullets,Akapit z listą BS,Цветной список - Акцент 11,Medium Grid 1 - Accent 21,Table/Figure Heading,Lapis Bulleted List,ANNEX,Heading1"/>
    <w:basedOn w:val="a"/>
    <w:link w:val="a4"/>
    <w:uiPriority w:val="34"/>
    <w:qFormat/>
    <w:rsid w:val="00EB505F"/>
    <w:pPr>
      <w:spacing w:after="0"/>
      <w:ind w:left="720"/>
      <w:contextualSpacing/>
      <w:jc w:val="both"/>
    </w:pPr>
    <w:rPr>
      <w:rFonts w:eastAsia="Times New Roman" w:cs="Calibri"/>
      <w:sz w:val="24"/>
      <w:szCs w:val="24"/>
      <w:lang w:val="en-GB"/>
    </w:rPr>
  </w:style>
  <w:style w:type="character" w:customStyle="1" w:styleId="a4">
    <w:name w:val="Абзац списка Знак"/>
    <w:aliases w:val="List Paragraph1 Знак,Bullets Знак,Left Bullet L1 Знак,List Paragraph (numbered (a)) Знак,WB Para Знак,Párrafo de lista1 Знак,LEVEL ONE Bullets Знак,Akapit z listą BS Знак,Цветной список - Акцент 11 Знак,Medium Grid 1 - Accent 21 Знак"/>
    <w:link w:val="a3"/>
    <w:uiPriority w:val="34"/>
    <w:qFormat/>
    <w:locked/>
    <w:rsid w:val="00EB505F"/>
    <w:rPr>
      <w:rFonts w:ascii="Times New Roman" w:eastAsia="Times New Roman" w:hAnsi="Times New Roman" w:cs="Calibri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892</Words>
  <Characters>5085</Characters>
  <Application>Microsoft Office Word</Application>
  <DocSecurity>0</DocSecurity>
  <Lines>42</Lines>
  <Paragraphs>11</Paragraphs>
  <ScaleCrop>false</ScaleCrop>
  <Company/>
  <LinksUpToDate>false</LinksUpToDate>
  <CharactersWithSpaces>5966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Т К</cp:lastModifiedBy>
  <cp:revision>8</cp:revision>
  <dcterms:created xsi:type="dcterms:W3CDTF">2025-02-03T13:20:00Z</dcterms:created>
  <dcterms:modified xsi:type="dcterms:W3CDTF">2025-02-03T14:20:00Z</dcterms:modified>
</cp:coreProperties>
</file>